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A9" w:rsidRPr="004200A4" w:rsidRDefault="00E054A9" w:rsidP="002E426D">
      <w:pPr>
        <w:ind w:left="567"/>
        <w:jc w:val="center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  <w:r w:rsidRPr="0049406C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Техническая инструкция </w:t>
      </w:r>
    </w:p>
    <w:p w:rsidR="003E601F" w:rsidRDefault="0049406C" w:rsidP="003E601F">
      <w:pPr>
        <w:spacing w:line="360" w:lineRule="auto"/>
        <w:ind w:left="567"/>
        <w:jc w:val="center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  <w:r w:rsidRPr="0049406C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на </w:t>
      </w:r>
      <w:r w:rsidR="00E054A9" w:rsidRPr="0049406C">
        <w:rPr>
          <w:rStyle w:val="3"/>
          <w:rFonts w:eastAsia="Courier New"/>
          <w:b w:val="0"/>
          <w:bCs w:val="0"/>
          <w:sz w:val="20"/>
          <w:szCs w:val="20"/>
          <w:lang w:val="ru-RU"/>
        </w:rPr>
        <w:t>рентгеновскую плёнку</w:t>
      </w:r>
      <w:r w:rsidRPr="0049406C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</w:p>
    <w:p w:rsidR="00E054A9" w:rsidRPr="0049406C" w:rsidRDefault="00E054A9" w:rsidP="003E601F">
      <w:pPr>
        <w:spacing w:line="360" w:lineRule="auto"/>
        <w:ind w:left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9406C">
        <w:rPr>
          <w:rFonts w:ascii="Times New Roman" w:hAnsi="Times New Roman" w:cs="Times New Roman"/>
          <w:b/>
          <w:sz w:val="22"/>
          <w:szCs w:val="22"/>
        </w:rPr>
        <w:t>KODAK</w:t>
      </w:r>
      <w:r w:rsidRPr="0049406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49406C" w:rsidRPr="0049406C">
        <w:rPr>
          <w:rFonts w:ascii="Times New Roman" w:hAnsi="Times New Roman" w:cs="Times New Roman"/>
          <w:b/>
          <w:sz w:val="22"/>
          <w:szCs w:val="22"/>
        </w:rPr>
        <w:t>T</w:t>
      </w:r>
      <w:r w:rsidR="0049406C" w:rsidRPr="0049406C">
        <w:rPr>
          <w:rFonts w:ascii="Times New Roman" w:hAnsi="Times New Roman" w:cs="Times New Roman"/>
          <w:b/>
          <w:sz w:val="22"/>
          <w:szCs w:val="22"/>
          <w:lang w:val="ru-RU"/>
        </w:rPr>
        <w:t>-</w:t>
      </w:r>
      <w:r w:rsidR="0049406C" w:rsidRPr="0049406C">
        <w:rPr>
          <w:rFonts w:ascii="Times New Roman" w:hAnsi="Times New Roman" w:cs="Times New Roman"/>
          <w:b/>
          <w:sz w:val="22"/>
          <w:szCs w:val="22"/>
        </w:rPr>
        <w:t>MAT</w:t>
      </w:r>
      <w:r w:rsidR="0049406C" w:rsidRPr="0049406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49406C" w:rsidRPr="0049406C">
        <w:rPr>
          <w:rFonts w:ascii="Times New Roman" w:hAnsi="Times New Roman" w:cs="Times New Roman"/>
          <w:b/>
          <w:sz w:val="22"/>
          <w:szCs w:val="22"/>
        </w:rPr>
        <w:t>E</w:t>
      </w:r>
      <w:r w:rsidRPr="0049406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:rsidR="00E054A9" w:rsidRPr="00832150" w:rsidRDefault="00E054A9" w:rsidP="00325F1A">
      <w:pPr>
        <w:ind w:right="-143"/>
        <w:jc w:val="both"/>
        <w:rPr>
          <w:rStyle w:val="3"/>
          <w:rFonts w:eastAsia="Courier New"/>
          <w:bCs w:val="0"/>
          <w:sz w:val="22"/>
          <w:szCs w:val="22"/>
          <w:lang w:val="ru-RU"/>
        </w:rPr>
      </w:pPr>
      <w:r w:rsidRPr="00832150">
        <w:rPr>
          <w:rStyle w:val="3"/>
          <w:rFonts w:eastAsia="Courier New"/>
          <w:bCs w:val="0"/>
          <w:sz w:val="22"/>
          <w:szCs w:val="22"/>
          <w:lang w:val="ru-RU"/>
        </w:rPr>
        <w:t xml:space="preserve">1) </w:t>
      </w:r>
      <w:r w:rsidRPr="002E426D">
        <w:rPr>
          <w:rStyle w:val="3"/>
          <w:rFonts w:eastAsia="Courier New"/>
          <w:bCs w:val="0"/>
          <w:sz w:val="22"/>
          <w:szCs w:val="22"/>
          <w:lang w:val="ru-RU"/>
        </w:rPr>
        <w:t>Описание</w:t>
      </w:r>
    </w:p>
    <w:p w:rsidR="00743CC1" w:rsidRPr="004200A4" w:rsidRDefault="0049406C" w:rsidP="00325F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  <w:r w:rsidRPr="0049406C">
        <w:rPr>
          <w:rStyle w:val="3"/>
          <w:rFonts w:eastAsia="Courier New"/>
          <w:b w:val="0"/>
          <w:bCs w:val="0"/>
          <w:sz w:val="20"/>
          <w:szCs w:val="20"/>
        </w:rPr>
        <w:t>KODAK</w:t>
      </w:r>
      <w:r w:rsidRPr="0049406C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 w:rsidRPr="0049406C">
        <w:rPr>
          <w:rStyle w:val="3"/>
          <w:rFonts w:eastAsia="Courier New"/>
          <w:b w:val="0"/>
          <w:bCs w:val="0"/>
          <w:sz w:val="20"/>
          <w:szCs w:val="20"/>
        </w:rPr>
        <w:t>T</w:t>
      </w:r>
      <w:r w:rsidRPr="0049406C">
        <w:rPr>
          <w:rStyle w:val="3"/>
          <w:rFonts w:eastAsia="Courier New"/>
          <w:b w:val="0"/>
          <w:bCs w:val="0"/>
          <w:sz w:val="20"/>
          <w:szCs w:val="20"/>
          <w:lang w:val="ru-RU"/>
        </w:rPr>
        <w:t>-</w:t>
      </w:r>
      <w:r w:rsidRPr="0049406C">
        <w:rPr>
          <w:rStyle w:val="3"/>
          <w:rFonts w:eastAsia="Courier New"/>
          <w:b w:val="0"/>
          <w:bCs w:val="0"/>
          <w:sz w:val="20"/>
          <w:szCs w:val="20"/>
        </w:rPr>
        <w:t>MAT</w:t>
      </w:r>
      <w:r w:rsidRPr="0049406C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 w:rsidRPr="0049406C">
        <w:rPr>
          <w:rStyle w:val="3"/>
          <w:rFonts w:eastAsia="Courier New"/>
          <w:b w:val="0"/>
          <w:bCs w:val="0"/>
          <w:sz w:val="20"/>
          <w:szCs w:val="20"/>
        </w:rPr>
        <w:t>E</w:t>
      </w:r>
      <w:r w:rsidR="00832150" w:rsidRPr="00832150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>
        <w:rPr>
          <w:rStyle w:val="3"/>
          <w:rFonts w:eastAsia="Courier New"/>
          <w:b w:val="0"/>
          <w:bCs w:val="0"/>
          <w:sz w:val="20"/>
          <w:szCs w:val="20"/>
          <w:lang w:val="ru-RU"/>
        </w:rPr>
        <w:t>– высокоскоростная панорамная</w:t>
      </w:r>
      <w:r w:rsidR="00832150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рентгеновская пленка</w:t>
      </w:r>
      <w:r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для использования с </w:t>
      </w:r>
      <w:proofErr w:type="spellStart"/>
      <w:r>
        <w:rPr>
          <w:rStyle w:val="3"/>
          <w:rFonts w:eastAsia="Courier New"/>
          <w:b w:val="0"/>
          <w:bCs w:val="0"/>
          <w:sz w:val="20"/>
          <w:szCs w:val="20"/>
          <w:lang w:val="ru-RU"/>
        </w:rPr>
        <w:t>зелёночувствительными</w:t>
      </w:r>
      <w:proofErr w:type="spellEnd"/>
      <w:r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экранами.</w:t>
      </w:r>
      <w:r w:rsidR="00832150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Данная плёнка </w:t>
      </w:r>
      <w:r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изготовлена из голубого полиэстера толщиной примерно 0,2мм с защитными свойствами от статики. </w:t>
      </w:r>
      <w:r w:rsidR="004200A4">
        <w:rPr>
          <w:rStyle w:val="3"/>
          <w:rFonts w:eastAsia="Courier New"/>
          <w:b w:val="0"/>
          <w:bCs w:val="0"/>
          <w:sz w:val="20"/>
          <w:szCs w:val="20"/>
          <w:lang w:val="ru-RU"/>
        </w:rPr>
        <w:t>При изготовление пленки</w:t>
      </w:r>
      <w:r w:rsidR="00BF7BE0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 w:rsidR="00BF7BE0" w:rsidRPr="00BF7BE0">
        <w:rPr>
          <w:rStyle w:val="3"/>
          <w:rFonts w:eastAsia="Courier New"/>
          <w:b w:val="0"/>
          <w:bCs w:val="0"/>
          <w:sz w:val="20"/>
          <w:szCs w:val="20"/>
          <w:lang w:val="ru-RU"/>
        </w:rPr>
        <w:t>T-MAT E</w:t>
      </w:r>
      <w:r w:rsidR="00CA4690" w:rsidRPr="00CA4690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 w:rsidR="00CA4690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применена </w:t>
      </w:r>
      <w:r w:rsidR="003B4ADC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эмульсионная </w:t>
      </w:r>
      <w:r w:rsidR="00CA4690">
        <w:rPr>
          <w:rStyle w:val="3"/>
          <w:rFonts w:eastAsia="Courier New"/>
          <w:b w:val="0"/>
          <w:bCs w:val="0"/>
          <w:sz w:val="20"/>
          <w:szCs w:val="20"/>
          <w:lang w:val="ru-RU"/>
        </w:rPr>
        <w:t>технология  «</w:t>
      </w:r>
      <w:proofErr w:type="gramStart"/>
      <w:r w:rsidR="00CA4690">
        <w:rPr>
          <w:rStyle w:val="3"/>
          <w:rFonts w:eastAsia="Courier New"/>
          <w:b w:val="0"/>
          <w:bCs w:val="0"/>
          <w:sz w:val="20"/>
          <w:szCs w:val="20"/>
          <w:lang w:val="ru-RU"/>
        </w:rPr>
        <w:t>Т</w:t>
      </w:r>
      <w:proofErr w:type="gramEnd"/>
      <w:r w:rsidR="00CA4690">
        <w:rPr>
          <w:rStyle w:val="3"/>
          <w:rFonts w:eastAsia="Courier New"/>
          <w:b w:val="0"/>
          <w:bCs w:val="0"/>
          <w:sz w:val="20"/>
          <w:szCs w:val="20"/>
          <w:lang w:val="ru-RU"/>
        </w:rPr>
        <w:t>-</w:t>
      </w:r>
      <w:r w:rsidR="00CA4690">
        <w:rPr>
          <w:rStyle w:val="3"/>
          <w:rFonts w:eastAsia="Courier New"/>
          <w:b w:val="0"/>
          <w:bCs w:val="0"/>
          <w:sz w:val="20"/>
          <w:szCs w:val="20"/>
        </w:rPr>
        <w:t>grain</w:t>
      </w:r>
      <w:r w:rsidR="004200A4">
        <w:rPr>
          <w:rStyle w:val="3"/>
          <w:rFonts w:eastAsia="Courier New"/>
          <w:b w:val="0"/>
          <w:bCs w:val="0"/>
          <w:sz w:val="20"/>
          <w:szCs w:val="20"/>
          <w:lang w:val="ru-RU"/>
        </w:rPr>
        <w:t>»</w:t>
      </w:r>
      <w:r w:rsidR="00CA4690" w:rsidRPr="00CA4690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(плоские монокристаллы галогенида серебра</w:t>
      </w:r>
      <w:r w:rsidR="00CA4690">
        <w:rPr>
          <w:rStyle w:val="3"/>
          <w:rFonts w:eastAsia="Courier New"/>
          <w:b w:val="0"/>
          <w:bCs w:val="0"/>
          <w:sz w:val="20"/>
          <w:szCs w:val="20"/>
          <w:lang w:val="ru-RU"/>
        </w:rPr>
        <w:t>), благодаря чему данная плёнка обладает высокой детализаций и контрастностью</w:t>
      </w:r>
      <w:r w:rsidR="00C73081">
        <w:rPr>
          <w:rStyle w:val="3"/>
          <w:rFonts w:eastAsia="Courier New"/>
          <w:b w:val="0"/>
          <w:bCs w:val="0"/>
          <w:sz w:val="20"/>
          <w:szCs w:val="20"/>
          <w:lang w:val="ru-RU"/>
        </w:rPr>
        <w:t>.</w:t>
      </w:r>
      <w:r w:rsidR="005C3E58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 w:rsidR="005C3E58" w:rsidRPr="005C3E58">
        <w:rPr>
          <w:rStyle w:val="3"/>
          <w:rFonts w:eastAsia="Courier New"/>
          <w:b w:val="0"/>
          <w:bCs w:val="0"/>
          <w:sz w:val="20"/>
          <w:szCs w:val="20"/>
          <w:lang w:val="ru-RU"/>
        </w:rPr>
        <w:t>KODAK T-MAT E</w:t>
      </w:r>
      <w:r w:rsidR="005C3E58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может обрабатываться в автоматической проявочной машине с циклами как по 90</w:t>
      </w:r>
      <w:r w:rsidR="00CA4690">
        <w:rPr>
          <w:rStyle w:val="3"/>
          <w:rFonts w:eastAsia="Courier New"/>
          <w:b w:val="0"/>
          <w:bCs w:val="0"/>
          <w:sz w:val="20"/>
          <w:szCs w:val="20"/>
          <w:lang w:val="ru-RU"/>
        </w:rPr>
        <w:t>,</w:t>
      </w:r>
      <w:r w:rsidR="005C3E58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так и 60 секунд</w:t>
      </w:r>
      <w:r w:rsidR="00CA4690">
        <w:rPr>
          <w:rStyle w:val="3"/>
          <w:rFonts w:eastAsia="Courier New"/>
          <w:b w:val="0"/>
          <w:bCs w:val="0"/>
          <w:sz w:val="20"/>
          <w:szCs w:val="20"/>
          <w:lang w:val="ru-RU"/>
        </w:rPr>
        <w:t>. Рекомендуется использование реактивов</w:t>
      </w:r>
      <w:r w:rsidR="005C3E58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 w:rsidR="005C3E58">
        <w:rPr>
          <w:rStyle w:val="3"/>
          <w:rFonts w:eastAsia="Courier New"/>
          <w:b w:val="0"/>
          <w:bCs w:val="0"/>
          <w:sz w:val="20"/>
          <w:szCs w:val="20"/>
        </w:rPr>
        <w:t>Kodak</w:t>
      </w:r>
      <w:r w:rsidR="005C3E58" w:rsidRPr="005C3E58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 w:rsidR="005C3E58">
        <w:rPr>
          <w:rStyle w:val="3"/>
          <w:rFonts w:eastAsia="Courier New"/>
          <w:b w:val="0"/>
          <w:bCs w:val="0"/>
          <w:sz w:val="20"/>
          <w:szCs w:val="20"/>
        </w:rPr>
        <w:t>RP</w:t>
      </w:r>
      <w:r w:rsidR="005C3E58" w:rsidRPr="005C3E58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 w:rsidR="005C3E58">
        <w:rPr>
          <w:rStyle w:val="3"/>
          <w:rFonts w:eastAsia="Courier New"/>
          <w:b w:val="0"/>
          <w:bCs w:val="0"/>
          <w:sz w:val="20"/>
          <w:szCs w:val="20"/>
        </w:rPr>
        <w:t>X</w:t>
      </w:r>
      <w:r w:rsidR="005C3E58" w:rsidRPr="005C3E58">
        <w:rPr>
          <w:rStyle w:val="3"/>
          <w:rFonts w:eastAsia="Courier New"/>
          <w:b w:val="0"/>
          <w:bCs w:val="0"/>
          <w:sz w:val="20"/>
          <w:szCs w:val="20"/>
          <w:lang w:val="ru-RU"/>
        </w:rPr>
        <w:t>-</w:t>
      </w:r>
      <w:r w:rsidR="005C3E58">
        <w:rPr>
          <w:rStyle w:val="3"/>
          <w:rFonts w:eastAsia="Courier New"/>
          <w:b w:val="0"/>
          <w:bCs w:val="0"/>
          <w:sz w:val="20"/>
          <w:szCs w:val="20"/>
        </w:rPr>
        <w:t>OMAT</w:t>
      </w:r>
      <w:r w:rsidR="005C3E58" w:rsidRPr="005C3E58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 w:rsidR="005C3E58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или </w:t>
      </w:r>
      <w:r w:rsidR="005C3E58">
        <w:rPr>
          <w:rStyle w:val="3"/>
          <w:rFonts w:eastAsia="Courier New"/>
          <w:b w:val="0"/>
          <w:bCs w:val="0"/>
          <w:sz w:val="20"/>
          <w:szCs w:val="20"/>
        </w:rPr>
        <w:t>Kodak</w:t>
      </w:r>
      <w:r w:rsidR="005C3E58" w:rsidRPr="005C3E58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proofErr w:type="spellStart"/>
      <w:r w:rsidR="005C3E58">
        <w:rPr>
          <w:rStyle w:val="3"/>
          <w:rFonts w:eastAsia="Courier New"/>
          <w:b w:val="0"/>
          <w:bCs w:val="0"/>
          <w:sz w:val="20"/>
          <w:szCs w:val="20"/>
        </w:rPr>
        <w:t>Readymatic</w:t>
      </w:r>
      <w:proofErr w:type="spellEnd"/>
      <w:r w:rsidR="005C3E58" w:rsidRPr="005C3E58">
        <w:rPr>
          <w:rStyle w:val="3"/>
          <w:rFonts w:eastAsia="Courier New"/>
          <w:b w:val="0"/>
          <w:bCs w:val="0"/>
          <w:sz w:val="20"/>
          <w:szCs w:val="20"/>
          <w:lang w:val="ru-RU"/>
        </w:rPr>
        <w:t>.</w:t>
      </w:r>
      <w:r w:rsidR="005C3E58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</w:p>
    <w:p w:rsidR="004200A4" w:rsidRPr="004200A4" w:rsidRDefault="004200A4" w:rsidP="00325F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</w:p>
    <w:p w:rsidR="00E054A9" w:rsidRPr="002E426D" w:rsidRDefault="005C3E58" w:rsidP="00325F1A">
      <w:pPr>
        <w:ind w:right="-143"/>
        <w:jc w:val="both"/>
        <w:rPr>
          <w:rStyle w:val="3"/>
          <w:rFonts w:eastAsia="Courier New"/>
          <w:bCs w:val="0"/>
          <w:sz w:val="22"/>
          <w:szCs w:val="22"/>
          <w:lang w:val="ru-RU"/>
        </w:rPr>
      </w:pPr>
      <w:r>
        <w:rPr>
          <w:rStyle w:val="3"/>
          <w:rFonts w:eastAsia="Courier New"/>
          <w:bCs w:val="0"/>
          <w:sz w:val="22"/>
          <w:szCs w:val="22"/>
          <w:lang w:val="ru-RU"/>
        </w:rPr>
        <w:t>2</w:t>
      </w:r>
      <w:r w:rsidR="00E054A9" w:rsidRPr="002E426D">
        <w:rPr>
          <w:rStyle w:val="3"/>
          <w:rFonts w:eastAsia="Courier New"/>
          <w:bCs w:val="0"/>
          <w:sz w:val="22"/>
          <w:szCs w:val="22"/>
          <w:lang w:val="ru-RU"/>
        </w:rPr>
        <w:t xml:space="preserve">) </w:t>
      </w:r>
      <w:proofErr w:type="spellStart"/>
      <w:r w:rsidR="00E054A9" w:rsidRPr="002E426D">
        <w:rPr>
          <w:rStyle w:val="3"/>
          <w:rFonts w:eastAsia="Courier New"/>
          <w:bCs w:val="0"/>
          <w:sz w:val="22"/>
          <w:szCs w:val="22"/>
          <w:lang w:val="ru-RU"/>
        </w:rPr>
        <w:t>Неактиничный</w:t>
      </w:r>
      <w:proofErr w:type="spellEnd"/>
      <w:r w:rsidR="00E054A9" w:rsidRPr="002E426D">
        <w:rPr>
          <w:rStyle w:val="3"/>
          <w:rFonts w:eastAsia="Courier New"/>
          <w:bCs w:val="0"/>
          <w:sz w:val="22"/>
          <w:szCs w:val="22"/>
          <w:lang w:val="ru-RU"/>
        </w:rPr>
        <w:t xml:space="preserve"> свет</w:t>
      </w:r>
    </w:p>
    <w:p w:rsidR="00E054A9" w:rsidRPr="002E426D" w:rsidRDefault="00E054A9" w:rsidP="00325F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Используйте </w:t>
      </w:r>
      <w:r w:rsidRPr="002E426D">
        <w:rPr>
          <w:rStyle w:val="3"/>
          <w:rFonts w:eastAsia="Courier New"/>
          <w:b w:val="0"/>
          <w:bCs w:val="0"/>
          <w:sz w:val="20"/>
          <w:szCs w:val="20"/>
        </w:rPr>
        <w:t>KODAK</w:t>
      </w:r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 w:rsidRPr="002E426D">
        <w:rPr>
          <w:rStyle w:val="3"/>
          <w:rFonts w:eastAsia="Courier New"/>
          <w:b w:val="0"/>
          <w:bCs w:val="0"/>
          <w:sz w:val="20"/>
          <w:szCs w:val="20"/>
        </w:rPr>
        <w:t>LED</w:t>
      </w:r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 w:rsidRPr="002E426D">
        <w:rPr>
          <w:rStyle w:val="3"/>
          <w:rFonts w:eastAsia="Courier New"/>
          <w:b w:val="0"/>
          <w:bCs w:val="0"/>
          <w:sz w:val="20"/>
          <w:szCs w:val="20"/>
        </w:rPr>
        <w:t>Safelight</w:t>
      </w:r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или фонарь </w:t>
      </w:r>
      <w:r w:rsidRPr="002E426D">
        <w:rPr>
          <w:rStyle w:val="3"/>
          <w:rFonts w:eastAsia="Courier New"/>
          <w:b w:val="0"/>
          <w:bCs w:val="0"/>
          <w:sz w:val="20"/>
          <w:szCs w:val="20"/>
        </w:rPr>
        <w:t>KODAK</w:t>
      </w:r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 w:rsidRPr="002E426D">
        <w:rPr>
          <w:rStyle w:val="3"/>
          <w:rFonts w:eastAsia="Courier New"/>
          <w:b w:val="0"/>
          <w:bCs w:val="0"/>
          <w:sz w:val="20"/>
          <w:szCs w:val="20"/>
        </w:rPr>
        <w:t>GBX</w:t>
      </w:r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-2 с </w:t>
      </w:r>
      <w:proofErr w:type="spellStart"/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>неактиничным</w:t>
      </w:r>
      <w:proofErr w:type="spellEnd"/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фильтром с патроном на 15 ватт и расположенный на расстоянии не менее 1.22 метров от плёнки.</w:t>
      </w:r>
    </w:p>
    <w:p w:rsidR="002E426D" w:rsidRDefault="002E426D" w:rsidP="00325F1A">
      <w:pPr>
        <w:shd w:val="clear" w:color="auto" w:fill="FFFFFF"/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</w:p>
    <w:p w:rsidR="00E054A9" w:rsidRPr="002E426D" w:rsidRDefault="005C3E58" w:rsidP="00325F1A">
      <w:pPr>
        <w:pStyle w:val="a4"/>
        <w:shd w:val="clear" w:color="auto" w:fill="FFFFFF"/>
        <w:ind w:left="0" w:right="-143"/>
        <w:jc w:val="both"/>
        <w:rPr>
          <w:rStyle w:val="3"/>
          <w:rFonts w:eastAsia="Courier New"/>
          <w:bCs w:val="0"/>
          <w:sz w:val="22"/>
          <w:szCs w:val="22"/>
          <w:lang w:val="ru-RU"/>
        </w:rPr>
      </w:pPr>
      <w:r>
        <w:rPr>
          <w:rStyle w:val="3"/>
          <w:rFonts w:eastAsia="Courier New"/>
          <w:bCs w:val="0"/>
          <w:sz w:val="22"/>
          <w:szCs w:val="22"/>
          <w:lang w:val="ru-RU"/>
        </w:rPr>
        <w:t>3</w:t>
      </w:r>
      <w:r w:rsidR="00325F1A">
        <w:rPr>
          <w:rStyle w:val="3"/>
          <w:rFonts w:eastAsia="Courier New"/>
          <w:bCs w:val="0"/>
          <w:sz w:val="22"/>
          <w:szCs w:val="22"/>
          <w:lang w:val="ru-RU"/>
        </w:rPr>
        <w:t xml:space="preserve">) </w:t>
      </w:r>
      <w:r w:rsidR="00E054A9" w:rsidRPr="002E426D">
        <w:rPr>
          <w:rStyle w:val="3"/>
          <w:rFonts w:eastAsia="Courier New"/>
          <w:bCs w:val="0"/>
          <w:sz w:val="22"/>
          <w:szCs w:val="22"/>
          <w:lang w:val="ru-RU"/>
        </w:rPr>
        <w:t>Хранение и обращение с пленкой</w:t>
      </w:r>
    </w:p>
    <w:p w:rsidR="002E426D" w:rsidRDefault="002E426D" w:rsidP="00325F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</w:p>
    <w:p w:rsidR="00E054A9" w:rsidRPr="002E426D" w:rsidRDefault="00E054A9" w:rsidP="00325F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>Обращение с пленкой-</w:t>
      </w:r>
    </w:p>
    <w:p w:rsidR="002E426D" w:rsidRDefault="00E054A9" w:rsidP="00325F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Руки должны быть чистыми, сухими и необработанные какими-либо лосьонами. Плёнку следует осторожно брать за края, чтобы избежать физических напряжений, таких как давление, сморщивание или деформация. </w:t>
      </w:r>
    </w:p>
    <w:p w:rsidR="00A83429" w:rsidRDefault="00A83429" w:rsidP="00325F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</w:p>
    <w:p w:rsidR="00E054A9" w:rsidRPr="002E426D" w:rsidRDefault="00E054A9" w:rsidP="00325F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>Хранение –</w:t>
      </w:r>
    </w:p>
    <w:p w:rsidR="003C1713" w:rsidRDefault="00E054A9" w:rsidP="00325F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>Хранить неэкспонированную пленку следует при температуре 10-24 °</w:t>
      </w:r>
      <w:r w:rsidRPr="002E426D">
        <w:rPr>
          <w:rStyle w:val="3"/>
          <w:rFonts w:eastAsia="Courier New"/>
          <w:b w:val="0"/>
          <w:bCs w:val="0"/>
          <w:sz w:val="20"/>
          <w:szCs w:val="20"/>
        </w:rPr>
        <w:t>C</w:t>
      </w:r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, при влажности 30-50%, и  должным образом огражденной от рентгеновских, гамма-лучей или другого радиационного проникновения. Экспонированную плёнку хранить в прохладном и сухом месте, которое также должным образом ограждено от рентгеновского излучения. </w:t>
      </w:r>
    </w:p>
    <w:p w:rsidR="00A83429" w:rsidRDefault="00A83429" w:rsidP="00325F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</w:p>
    <w:p w:rsidR="00E054A9" w:rsidRDefault="00E054A9" w:rsidP="00325F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>Проявлять как можно скорее после её экспонирования. Обработанный снимок хранить при 16-27 °</w:t>
      </w:r>
      <w:r w:rsidRPr="002E426D">
        <w:rPr>
          <w:rStyle w:val="3"/>
          <w:rFonts w:eastAsia="Courier New"/>
          <w:b w:val="0"/>
          <w:bCs w:val="0"/>
          <w:sz w:val="20"/>
          <w:szCs w:val="20"/>
        </w:rPr>
        <w:t>C</w:t>
      </w:r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(60-80 °</w:t>
      </w:r>
      <w:r w:rsidRPr="002E426D">
        <w:rPr>
          <w:rStyle w:val="3"/>
          <w:rFonts w:eastAsia="Courier New"/>
          <w:b w:val="0"/>
          <w:bCs w:val="0"/>
          <w:sz w:val="20"/>
          <w:szCs w:val="20"/>
        </w:rPr>
        <w:t>F</w:t>
      </w:r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>) и влажности 30-50%</w:t>
      </w:r>
      <w:r w:rsidR="00A83429">
        <w:rPr>
          <w:rStyle w:val="3"/>
          <w:rFonts w:eastAsia="Courier New"/>
          <w:b w:val="0"/>
          <w:bCs w:val="0"/>
          <w:sz w:val="20"/>
          <w:szCs w:val="20"/>
          <w:lang w:val="ru-RU"/>
        </w:rPr>
        <w:t>.</w:t>
      </w:r>
      <w:r w:rsidRPr="002E426D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</w:p>
    <w:p w:rsidR="00A83429" w:rsidRDefault="00A83429" w:rsidP="00325F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</w:p>
    <w:p w:rsidR="00A83429" w:rsidRDefault="00A83429" w:rsidP="00325F1A">
      <w:pPr>
        <w:ind w:right="-143"/>
        <w:jc w:val="both"/>
        <w:rPr>
          <w:rStyle w:val="3"/>
          <w:rFonts w:eastAsia="Courier New"/>
          <w:bCs w:val="0"/>
          <w:sz w:val="22"/>
          <w:szCs w:val="22"/>
          <w:lang w:val="ru-RU"/>
        </w:rPr>
      </w:pPr>
      <w:r w:rsidRPr="00A83429">
        <w:rPr>
          <w:rStyle w:val="3"/>
          <w:rFonts w:eastAsia="Courier New"/>
          <w:bCs w:val="0"/>
          <w:sz w:val="22"/>
          <w:szCs w:val="22"/>
          <w:lang w:val="ru-RU"/>
        </w:rPr>
        <w:t xml:space="preserve">4) </w:t>
      </w:r>
      <w:proofErr w:type="spellStart"/>
      <w:r w:rsidRPr="00A83429">
        <w:rPr>
          <w:rStyle w:val="3"/>
          <w:rFonts w:eastAsia="Courier New"/>
          <w:bCs w:val="0"/>
          <w:sz w:val="22"/>
          <w:szCs w:val="22"/>
          <w:lang w:val="ru-RU"/>
        </w:rPr>
        <w:t>Сенсометрические</w:t>
      </w:r>
      <w:proofErr w:type="spellEnd"/>
      <w:r w:rsidRPr="00A83429">
        <w:rPr>
          <w:rStyle w:val="3"/>
          <w:rFonts w:eastAsia="Courier New"/>
          <w:bCs w:val="0"/>
          <w:sz w:val="22"/>
          <w:szCs w:val="22"/>
          <w:lang w:val="ru-RU"/>
        </w:rPr>
        <w:t xml:space="preserve"> параметры</w:t>
      </w:r>
      <w:r w:rsidR="004C331D">
        <w:rPr>
          <w:rStyle w:val="3"/>
          <w:rFonts w:eastAsia="Courier New"/>
          <w:bCs w:val="0"/>
          <w:sz w:val="22"/>
          <w:szCs w:val="22"/>
          <w:lang w:val="ru-RU"/>
        </w:rPr>
        <w:t xml:space="preserve"> (характеристики плёнки)</w:t>
      </w:r>
    </w:p>
    <w:p w:rsidR="001A3AAC" w:rsidRDefault="001A3AAC" w:rsidP="00325F1A">
      <w:pPr>
        <w:ind w:right="-143"/>
        <w:jc w:val="both"/>
        <w:rPr>
          <w:rStyle w:val="3"/>
          <w:rFonts w:eastAsia="Courier New"/>
          <w:bCs w:val="0"/>
          <w:sz w:val="22"/>
          <w:szCs w:val="22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1A3AAC" w:rsidRPr="003B4ADC" w:rsidTr="001A3AAC">
        <w:trPr>
          <w:trHeight w:val="527"/>
        </w:trPr>
        <w:tc>
          <w:tcPr>
            <w:tcW w:w="2802" w:type="dxa"/>
          </w:tcPr>
          <w:p w:rsidR="001A3AAC" w:rsidRPr="001A3AAC" w:rsidRDefault="001A3AAC" w:rsidP="003B4ADC">
            <w:pPr>
              <w:ind w:right="-143"/>
              <w:jc w:val="both"/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</w:pPr>
            <w:r w:rsidRPr="001A3AAC"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  <w:t xml:space="preserve">Относительная </w:t>
            </w:r>
            <w:r w:rsidR="003B4ADC"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  <w:t>экспозиция</w:t>
            </w:r>
          </w:p>
        </w:tc>
        <w:tc>
          <w:tcPr>
            <w:tcW w:w="6237" w:type="dxa"/>
          </w:tcPr>
          <w:p w:rsidR="001A3AAC" w:rsidRPr="001A3AAC" w:rsidRDefault="003B4ADC" w:rsidP="003B4ADC">
            <w:pPr>
              <w:ind w:right="-143"/>
              <w:jc w:val="both"/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</w:pPr>
            <w:proofErr w:type="gramStart"/>
            <w:r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  <w:t>Рассчитана</w:t>
            </w:r>
            <w:proofErr w:type="gramEnd"/>
            <w:r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  <w:t xml:space="preserve"> при плотности  1.00 </w:t>
            </w:r>
          </w:p>
        </w:tc>
      </w:tr>
      <w:tr w:rsidR="001A3AAC" w:rsidRPr="00990C78" w:rsidTr="001A3AAC">
        <w:trPr>
          <w:trHeight w:val="549"/>
        </w:trPr>
        <w:tc>
          <w:tcPr>
            <w:tcW w:w="2802" w:type="dxa"/>
          </w:tcPr>
          <w:p w:rsidR="001A3AAC" w:rsidRPr="001A3AAC" w:rsidRDefault="001A3AAC" w:rsidP="003B4ADC">
            <w:pPr>
              <w:ind w:right="-143"/>
              <w:jc w:val="both"/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</w:pPr>
            <w:r w:rsidRPr="001A3AAC"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  <w:t>Контраст</w:t>
            </w:r>
          </w:p>
        </w:tc>
        <w:tc>
          <w:tcPr>
            <w:tcW w:w="6237" w:type="dxa"/>
          </w:tcPr>
          <w:p w:rsidR="001A3AAC" w:rsidRPr="001A3AAC" w:rsidRDefault="003B4ADC" w:rsidP="003B4ADC">
            <w:pPr>
              <w:ind w:right="-143"/>
              <w:jc w:val="both"/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  <w:t>Р</w:t>
            </w:r>
            <w:r w:rsidRPr="003B4ADC"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  <w:t>ассч</w:t>
            </w:r>
            <w:r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  <w:t>итан при плотностях сетки от 0,25</w:t>
            </w:r>
            <w:r w:rsidRPr="003B4ADC"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  <w:t xml:space="preserve"> до </w:t>
            </w:r>
            <w:r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  <w:t>2.0</w:t>
            </w:r>
          </w:p>
        </w:tc>
      </w:tr>
      <w:tr w:rsidR="001A3AAC" w:rsidRPr="00990C78" w:rsidTr="001A3AAC">
        <w:trPr>
          <w:trHeight w:val="554"/>
        </w:trPr>
        <w:tc>
          <w:tcPr>
            <w:tcW w:w="2802" w:type="dxa"/>
          </w:tcPr>
          <w:p w:rsidR="001A3AAC" w:rsidRPr="001A3AAC" w:rsidRDefault="001A3AAC" w:rsidP="00325F1A">
            <w:pPr>
              <w:ind w:right="-143"/>
              <w:jc w:val="both"/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</w:pPr>
            <w:r w:rsidRPr="001A3AAC"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  <w:t>Вуаль</w:t>
            </w:r>
          </w:p>
        </w:tc>
        <w:tc>
          <w:tcPr>
            <w:tcW w:w="6237" w:type="dxa"/>
          </w:tcPr>
          <w:p w:rsidR="001A3AAC" w:rsidRPr="001A3AAC" w:rsidRDefault="001A3AAC" w:rsidP="00325F1A">
            <w:pPr>
              <w:ind w:right="-143"/>
              <w:jc w:val="both"/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</w:pPr>
            <w:r w:rsidRPr="001A3AAC"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  <w:t>Плотность основы изо</w:t>
            </w:r>
            <w:r w:rsidR="003B4ADC">
              <w:rPr>
                <w:rStyle w:val="3"/>
                <w:rFonts w:eastAsia="Courier New"/>
                <w:b w:val="0"/>
                <w:bCs w:val="0"/>
                <w:sz w:val="20"/>
                <w:szCs w:val="20"/>
                <w:lang w:val="ru-RU"/>
              </w:rPr>
              <w:t xml:space="preserve">бражения плюс вуаль </w:t>
            </w:r>
          </w:p>
        </w:tc>
      </w:tr>
    </w:tbl>
    <w:p w:rsidR="00A83429" w:rsidRPr="00A83429" w:rsidRDefault="00A83429" w:rsidP="00325F1A">
      <w:pPr>
        <w:ind w:right="-143"/>
        <w:jc w:val="both"/>
        <w:rPr>
          <w:rStyle w:val="3"/>
          <w:rFonts w:eastAsia="Courier New"/>
          <w:bCs w:val="0"/>
          <w:sz w:val="22"/>
          <w:szCs w:val="22"/>
          <w:lang w:val="ru-RU"/>
        </w:rPr>
      </w:pPr>
    </w:p>
    <w:p w:rsidR="00E054A9" w:rsidRDefault="004348BF" w:rsidP="00325F1A">
      <w:pPr>
        <w:pStyle w:val="a4"/>
        <w:numPr>
          <w:ilvl w:val="0"/>
          <w:numId w:val="6"/>
        </w:numPr>
        <w:ind w:left="284" w:right="-143" w:hanging="284"/>
        <w:jc w:val="both"/>
        <w:rPr>
          <w:rStyle w:val="3"/>
          <w:rFonts w:eastAsia="Courier New"/>
          <w:bCs w:val="0"/>
          <w:sz w:val="22"/>
          <w:szCs w:val="22"/>
          <w:lang w:val="ru-RU"/>
        </w:rPr>
      </w:pPr>
      <w:bookmarkStart w:id="0" w:name="_GoBack"/>
      <w:bookmarkEnd w:id="0"/>
      <w:r>
        <w:rPr>
          <w:rStyle w:val="3"/>
          <w:rFonts w:eastAsia="Courier New"/>
          <w:bCs w:val="0"/>
          <w:sz w:val="22"/>
          <w:szCs w:val="22"/>
          <w:lang w:val="ru-RU"/>
        </w:rPr>
        <w:t>Варианты обработки</w:t>
      </w:r>
    </w:p>
    <w:p w:rsidR="004348BF" w:rsidRDefault="0047781A" w:rsidP="004348BF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  <w:r>
        <w:rPr>
          <w:rStyle w:val="3"/>
          <w:rFonts w:eastAsia="Courier New"/>
          <w:b w:val="0"/>
          <w:bCs w:val="0"/>
          <w:sz w:val="20"/>
          <w:szCs w:val="20"/>
          <w:lang w:val="ru-RU"/>
        </w:rPr>
        <w:t>Изменение скорости, контрастности, и вуали возможно при регулировке температуры растворов.</w:t>
      </w:r>
    </w:p>
    <w:p w:rsidR="0047781A" w:rsidRDefault="0047781A" w:rsidP="004348BF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</w:p>
    <w:p w:rsidR="0047781A" w:rsidRDefault="0047781A" w:rsidP="0047781A">
      <w:pPr>
        <w:pStyle w:val="a4"/>
        <w:numPr>
          <w:ilvl w:val="0"/>
          <w:numId w:val="6"/>
        </w:numPr>
        <w:ind w:left="284" w:right="-143" w:hanging="284"/>
        <w:jc w:val="both"/>
        <w:rPr>
          <w:rStyle w:val="3"/>
          <w:rFonts w:eastAsia="Courier New"/>
          <w:bCs w:val="0"/>
          <w:sz w:val="22"/>
          <w:szCs w:val="22"/>
          <w:lang w:val="ru-RU"/>
        </w:rPr>
      </w:pPr>
      <w:r>
        <w:rPr>
          <w:rStyle w:val="3"/>
          <w:rFonts w:eastAsia="Courier New"/>
          <w:bCs w:val="0"/>
          <w:sz w:val="22"/>
          <w:szCs w:val="22"/>
          <w:lang w:val="ru-RU"/>
        </w:rPr>
        <w:t>Перемешивание</w:t>
      </w:r>
    </w:p>
    <w:p w:rsidR="0047781A" w:rsidRDefault="0047781A" w:rsidP="004778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  <w:r>
        <w:rPr>
          <w:rStyle w:val="3"/>
          <w:rFonts w:eastAsia="Courier New"/>
          <w:b w:val="0"/>
          <w:bCs w:val="0"/>
          <w:sz w:val="20"/>
          <w:szCs w:val="20"/>
          <w:lang w:val="ru-RU"/>
        </w:rPr>
        <w:t>Эта плёнка может обрабатываться вместе с дентальными и медицинскими рентгеновскими плёнками.</w:t>
      </w:r>
    </w:p>
    <w:p w:rsidR="0047781A" w:rsidRDefault="0047781A" w:rsidP="004778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</w:p>
    <w:p w:rsidR="0047781A" w:rsidRPr="0047781A" w:rsidRDefault="0047781A" w:rsidP="0047781A">
      <w:pPr>
        <w:pStyle w:val="a4"/>
        <w:numPr>
          <w:ilvl w:val="0"/>
          <w:numId w:val="6"/>
        </w:numPr>
        <w:ind w:left="284" w:hanging="284"/>
        <w:rPr>
          <w:rStyle w:val="3"/>
          <w:rFonts w:eastAsia="Courier New"/>
          <w:bCs w:val="0"/>
          <w:sz w:val="22"/>
          <w:szCs w:val="22"/>
          <w:lang w:val="ru-RU"/>
        </w:rPr>
      </w:pPr>
      <w:r w:rsidRPr="0047781A">
        <w:rPr>
          <w:rStyle w:val="3"/>
          <w:rFonts w:eastAsia="Courier New"/>
          <w:bCs w:val="0"/>
          <w:sz w:val="22"/>
          <w:szCs w:val="22"/>
          <w:lang w:val="ru-RU"/>
        </w:rPr>
        <w:t>Автоматическая обработка</w:t>
      </w:r>
    </w:p>
    <w:p w:rsidR="0047781A" w:rsidRDefault="0047781A" w:rsidP="004778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  <w:proofErr w:type="gramStart"/>
      <w:r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Рекомендуется проявлять в автоматических проявочных машинах </w:t>
      </w:r>
      <w:r>
        <w:rPr>
          <w:rStyle w:val="3"/>
          <w:rFonts w:eastAsia="Courier New"/>
          <w:b w:val="0"/>
          <w:bCs w:val="0"/>
          <w:sz w:val="20"/>
          <w:szCs w:val="20"/>
        </w:rPr>
        <w:t>Kodak</w:t>
      </w:r>
      <w:r w:rsidRPr="0047781A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>
        <w:rPr>
          <w:rStyle w:val="3"/>
          <w:rFonts w:eastAsia="Courier New"/>
          <w:b w:val="0"/>
          <w:bCs w:val="0"/>
          <w:sz w:val="20"/>
          <w:szCs w:val="20"/>
        </w:rPr>
        <w:t>X</w:t>
      </w:r>
      <w:r w:rsidRPr="0047781A">
        <w:rPr>
          <w:rStyle w:val="3"/>
          <w:rFonts w:eastAsia="Courier New"/>
          <w:b w:val="0"/>
          <w:bCs w:val="0"/>
          <w:sz w:val="20"/>
          <w:szCs w:val="20"/>
          <w:lang w:val="ru-RU"/>
        </w:rPr>
        <w:t>-</w:t>
      </w:r>
      <w:proofErr w:type="spellStart"/>
      <w:r>
        <w:rPr>
          <w:rStyle w:val="3"/>
          <w:rFonts w:eastAsia="Courier New"/>
          <w:b w:val="0"/>
          <w:bCs w:val="0"/>
          <w:sz w:val="20"/>
          <w:szCs w:val="20"/>
        </w:rPr>
        <w:t>Omat</w:t>
      </w:r>
      <w:proofErr w:type="spellEnd"/>
      <w:r w:rsidRPr="0047781A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или </w:t>
      </w:r>
      <w:r>
        <w:rPr>
          <w:rStyle w:val="3"/>
          <w:rFonts w:eastAsia="Courier New"/>
          <w:b w:val="0"/>
          <w:bCs w:val="0"/>
          <w:sz w:val="20"/>
          <w:szCs w:val="20"/>
        </w:rPr>
        <w:t>RP</w:t>
      </w:r>
      <w:r w:rsidRPr="0047781A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proofErr w:type="spellStart"/>
      <w:r w:rsidRPr="0047781A">
        <w:rPr>
          <w:rStyle w:val="3"/>
          <w:rFonts w:eastAsia="Courier New"/>
          <w:b w:val="0"/>
          <w:bCs w:val="0"/>
          <w:sz w:val="20"/>
          <w:szCs w:val="20"/>
          <w:lang w:val="ru-RU"/>
        </w:rPr>
        <w:t>Kodak</w:t>
      </w:r>
      <w:proofErr w:type="spellEnd"/>
      <w:r w:rsidRPr="0047781A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X-</w:t>
      </w:r>
      <w:proofErr w:type="spellStart"/>
      <w:r w:rsidRPr="0047781A">
        <w:rPr>
          <w:rStyle w:val="3"/>
          <w:rFonts w:eastAsia="Courier New"/>
          <w:b w:val="0"/>
          <w:bCs w:val="0"/>
          <w:sz w:val="20"/>
          <w:szCs w:val="20"/>
          <w:lang w:val="ru-RU"/>
        </w:rPr>
        <w:t>Omat</w:t>
      </w:r>
      <w:proofErr w:type="spellEnd"/>
      <w:r w:rsidRPr="0047781A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>
        <w:rPr>
          <w:rStyle w:val="3"/>
          <w:rFonts w:eastAsia="Courier New"/>
          <w:b w:val="0"/>
          <w:bCs w:val="0"/>
          <w:sz w:val="20"/>
          <w:szCs w:val="20"/>
          <w:lang w:val="ru-RU"/>
        </w:rPr>
        <w:t>используя</w:t>
      </w:r>
      <w:proofErr w:type="gramEnd"/>
      <w:r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реактивы </w:t>
      </w:r>
      <w:r w:rsidR="005B7DD1">
        <w:rPr>
          <w:rStyle w:val="3"/>
          <w:rFonts w:eastAsia="Courier New"/>
          <w:b w:val="0"/>
          <w:bCs w:val="0"/>
          <w:sz w:val="20"/>
          <w:szCs w:val="20"/>
        </w:rPr>
        <w:t>Kodak</w:t>
      </w:r>
      <w:r w:rsidR="005B7DD1" w:rsidRPr="005B7DD1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RP X-OMAT</w:t>
      </w:r>
      <w:r w:rsidR="005B7DD1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. Или в обычных стоматологических проявочных машинах с реактивами </w:t>
      </w:r>
      <w:r w:rsidR="00BC5428">
        <w:rPr>
          <w:rStyle w:val="3"/>
          <w:rFonts w:eastAsia="Courier New"/>
          <w:b w:val="0"/>
          <w:bCs w:val="0"/>
          <w:sz w:val="20"/>
          <w:szCs w:val="20"/>
          <w:lang w:val="ru-RU"/>
        </w:rPr>
        <w:t>KODAK READYMATIC</w:t>
      </w:r>
      <w:r w:rsidR="005B7DD1" w:rsidRPr="005B7DD1">
        <w:rPr>
          <w:rStyle w:val="3"/>
          <w:rFonts w:eastAsia="Courier New"/>
          <w:b w:val="0"/>
          <w:bCs w:val="0"/>
          <w:sz w:val="20"/>
          <w:szCs w:val="20"/>
          <w:lang w:val="ru-RU"/>
        </w:rPr>
        <w:t>.</w:t>
      </w:r>
    </w:p>
    <w:p w:rsidR="005B7DD1" w:rsidRDefault="005B7DD1" w:rsidP="0047781A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</w:p>
    <w:p w:rsidR="005B7DD1" w:rsidRPr="005B7DD1" w:rsidRDefault="005B7DD1" w:rsidP="005B7DD1">
      <w:pPr>
        <w:pStyle w:val="a4"/>
        <w:numPr>
          <w:ilvl w:val="0"/>
          <w:numId w:val="6"/>
        </w:numPr>
        <w:ind w:left="284" w:right="-143" w:hanging="284"/>
        <w:jc w:val="both"/>
        <w:rPr>
          <w:rStyle w:val="3"/>
          <w:rFonts w:eastAsia="Courier New"/>
          <w:bCs w:val="0"/>
          <w:sz w:val="22"/>
          <w:szCs w:val="22"/>
          <w:lang w:val="ru-RU"/>
        </w:rPr>
      </w:pPr>
      <w:r w:rsidRPr="005B7DD1">
        <w:rPr>
          <w:rStyle w:val="3"/>
          <w:rFonts w:eastAsia="Courier New"/>
          <w:bCs w:val="0"/>
          <w:sz w:val="22"/>
          <w:szCs w:val="22"/>
          <w:lang w:val="ru-RU"/>
        </w:rPr>
        <w:t>Экстренная ручная обработка</w:t>
      </w:r>
    </w:p>
    <w:p w:rsidR="003C1713" w:rsidRDefault="005B7DD1" w:rsidP="005B7DD1">
      <w:pPr>
        <w:pStyle w:val="a4"/>
        <w:ind w:left="284" w:right="-143" w:hanging="284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  <w:r>
        <w:rPr>
          <w:rStyle w:val="3"/>
          <w:rFonts w:eastAsia="Courier New"/>
          <w:b w:val="0"/>
          <w:bCs w:val="0"/>
          <w:sz w:val="20"/>
          <w:szCs w:val="20"/>
          <w:lang w:val="ru-RU"/>
        </w:rPr>
        <w:t>(Не рекомендуется для постоянного использования)</w:t>
      </w:r>
    </w:p>
    <w:p w:rsidR="005B7DD1" w:rsidRDefault="005B7DD1" w:rsidP="005B7DD1">
      <w:pPr>
        <w:pStyle w:val="a4"/>
        <w:ind w:left="284" w:right="-143" w:hanging="284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  <w:gridCol w:w="1613"/>
        <w:gridCol w:w="2131"/>
        <w:gridCol w:w="2861"/>
      </w:tblGrid>
      <w:tr w:rsidR="005B7DD1" w:rsidRPr="002E426D" w:rsidTr="005B7DD1">
        <w:trPr>
          <w:trHeight w:hRule="exact" w:val="56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DD1" w:rsidRPr="002E426D" w:rsidRDefault="005B7DD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E426D">
              <w:rPr>
                <w:rStyle w:val="115pt"/>
                <w:sz w:val="20"/>
                <w:szCs w:val="20"/>
              </w:rPr>
              <w:t>Раствор</w:t>
            </w:r>
            <w:proofErr w:type="spellEnd"/>
            <w:r w:rsidRPr="002E426D">
              <w:rPr>
                <w:rStyle w:val="115pt"/>
                <w:sz w:val="20"/>
                <w:szCs w:val="20"/>
              </w:rPr>
              <w:t>/</w:t>
            </w:r>
            <w:proofErr w:type="spellStart"/>
            <w:r w:rsidRPr="002E426D">
              <w:rPr>
                <w:rStyle w:val="115pt"/>
                <w:sz w:val="20"/>
                <w:szCs w:val="20"/>
              </w:rPr>
              <w:t>Шаги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DD1" w:rsidRPr="002E426D" w:rsidRDefault="005B7DD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E426D">
              <w:rPr>
                <w:rStyle w:val="115pt"/>
                <w:sz w:val="20"/>
                <w:szCs w:val="20"/>
              </w:rPr>
              <w:t>Температура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DD1" w:rsidRPr="002E426D" w:rsidRDefault="005B7DD1" w:rsidP="00EB0332">
            <w:pPr>
              <w:pStyle w:val="21"/>
              <w:shd w:val="clear" w:color="auto" w:fill="auto"/>
              <w:spacing w:before="0" w:after="0" w:line="240" w:lineRule="auto"/>
              <w:ind w:left="567"/>
              <w:rPr>
                <w:sz w:val="20"/>
                <w:szCs w:val="20"/>
              </w:rPr>
            </w:pPr>
            <w:proofErr w:type="spellStart"/>
            <w:r w:rsidRPr="002E426D">
              <w:rPr>
                <w:rStyle w:val="115pt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DD1" w:rsidRPr="002E426D" w:rsidRDefault="005B7DD1" w:rsidP="00EB0332">
            <w:pPr>
              <w:pStyle w:val="21"/>
              <w:shd w:val="clear" w:color="auto" w:fill="auto"/>
              <w:spacing w:before="0" w:after="0" w:line="240" w:lineRule="auto"/>
              <w:ind w:left="567"/>
              <w:rPr>
                <w:sz w:val="20"/>
                <w:szCs w:val="20"/>
              </w:rPr>
            </w:pPr>
            <w:proofErr w:type="spellStart"/>
            <w:r w:rsidRPr="002E426D">
              <w:rPr>
                <w:rStyle w:val="115pt"/>
                <w:sz w:val="20"/>
                <w:szCs w:val="20"/>
              </w:rPr>
              <w:t>Действие</w:t>
            </w:r>
            <w:proofErr w:type="spellEnd"/>
          </w:p>
        </w:tc>
      </w:tr>
      <w:tr w:rsidR="005B7DD1" w:rsidRPr="00990C78" w:rsidTr="005B7DD1">
        <w:trPr>
          <w:trHeight w:hRule="exact" w:val="94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DD1" w:rsidRPr="005B7DD1" w:rsidRDefault="005B7DD1" w:rsidP="00EB0332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  <w:lang w:val="en-US"/>
              </w:rPr>
            </w:pPr>
            <w:r w:rsidRPr="005B7DD1">
              <w:rPr>
                <w:rStyle w:val="115pt0"/>
                <w:sz w:val="20"/>
                <w:szCs w:val="20"/>
              </w:rPr>
              <w:t xml:space="preserve">Kodak RP X-OMAT </w:t>
            </w:r>
            <w:r>
              <w:rPr>
                <w:rStyle w:val="115pt0"/>
                <w:sz w:val="20"/>
                <w:szCs w:val="20"/>
                <w:lang w:val="ru-RU"/>
              </w:rPr>
              <w:t>проявитель</w:t>
            </w:r>
            <w:r w:rsidRPr="005B7DD1">
              <w:rPr>
                <w:rStyle w:val="115pt0"/>
                <w:sz w:val="20"/>
                <w:szCs w:val="20"/>
              </w:rPr>
              <w:t xml:space="preserve"> + Kodak RP X-OMAT </w:t>
            </w:r>
            <w:r>
              <w:rPr>
                <w:rStyle w:val="115pt0"/>
                <w:sz w:val="20"/>
                <w:szCs w:val="20"/>
                <w:lang w:val="ru-RU"/>
              </w:rPr>
              <w:t>стартер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DD1" w:rsidRPr="002E426D" w:rsidRDefault="005B7DD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</w:rPr>
              <w:t>2</w:t>
            </w:r>
            <w:r>
              <w:rPr>
                <w:rStyle w:val="115pt0"/>
                <w:sz w:val="20"/>
                <w:szCs w:val="20"/>
                <w:lang w:val="ru-RU"/>
              </w:rPr>
              <w:t>6,5</w:t>
            </w:r>
            <w:r w:rsidRPr="002E426D">
              <w:rPr>
                <w:rStyle w:val="115pt0"/>
                <w:sz w:val="20"/>
                <w:szCs w:val="20"/>
              </w:rPr>
              <w:t xml:space="preserve"> °C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DD1" w:rsidRPr="005B7DD1" w:rsidRDefault="005B7DD1" w:rsidP="00EB0332">
            <w:pPr>
              <w:pStyle w:val="21"/>
              <w:shd w:val="clear" w:color="auto" w:fill="auto"/>
              <w:spacing w:before="0"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1 минута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DD1" w:rsidRPr="005B7DD1" w:rsidRDefault="005B7DD1" w:rsidP="00E24B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 xml:space="preserve">Не двигать. Закрепить рамку </w:t>
            </w:r>
            <w:r w:rsidR="00E24BFD">
              <w:rPr>
                <w:rStyle w:val="115pt0"/>
                <w:sz w:val="20"/>
                <w:szCs w:val="20"/>
                <w:lang w:val="ru-RU"/>
              </w:rPr>
              <w:t>сразу после удаления пузырьков с</w:t>
            </w:r>
            <w:r>
              <w:rPr>
                <w:rStyle w:val="115pt0"/>
                <w:sz w:val="20"/>
                <w:szCs w:val="20"/>
                <w:lang w:val="ru-RU"/>
              </w:rPr>
              <w:t xml:space="preserve"> поверхности пленки</w:t>
            </w:r>
          </w:p>
        </w:tc>
      </w:tr>
      <w:tr w:rsidR="005B7DD1" w:rsidRPr="005B7DD1" w:rsidTr="005B7DD1">
        <w:trPr>
          <w:trHeight w:hRule="exact" w:val="816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DD1" w:rsidRPr="005B7DD1" w:rsidRDefault="005B7DD1" w:rsidP="00EB0332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Промывка под проточной водой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DD1" w:rsidRPr="002E426D" w:rsidRDefault="005B7DD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26,5</w:t>
            </w:r>
            <w:r w:rsidRPr="005B7DD1">
              <w:rPr>
                <w:rStyle w:val="115pt0"/>
                <w:sz w:val="20"/>
                <w:szCs w:val="20"/>
                <w:lang w:val="ru-RU"/>
              </w:rPr>
              <w:t>°</w:t>
            </w:r>
            <w:r w:rsidRPr="002E426D">
              <w:rPr>
                <w:rStyle w:val="115pt0"/>
                <w:sz w:val="20"/>
                <w:szCs w:val="20"/>
              </w:rPr>
              <w:t>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DD1" w:rsidRPr="002E426D" w:rsidRDefault="005B7DD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20 секунд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DD1" w:rsidRPr="002E426D" w:rsidRDefault="005B7DD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Н</w:t>
            </w:r>
            <w:r w:rsidRPr="005B7DD1">
              <w:rPr>
                <w:rStyle w:val="115pt0"/>
                <w:sz w:val="20"/>
                <w:szCs w:val="20"/>
                <w:lang w:val="ru-RU"/>
              </w:rPr>
              <w:t>епрерывно</w:t>
            </w:r>
          </w:p>
        </w:tc>
      </w:tr>
      <w:tr w:rsidR="005B7DD1" w:rsidRPr="002E426D" w:rsidTr="005B7DD1">
        <w:trPr>
          <w:trHeight w:hRule="exact" w:val="84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7DD1" w:rsidRPr="002E426D" w:rsidRDefault="005B7DD1" w:rsidP="00EB0332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Style w:val="115pt0"/>
                <w:sz w:val="20"/>
                <w:szCs w:val="20"/>
                <w:lang w:val="ru-RU"/>
              </w:rPr>
              <w:t>Kodak</w:t>
            </w:r>
            <w:proofErr w:type="spellEnd"/>
            <w:r>
              <w:rPr>
                <w:rStyle w:val="115pt0"/>
                <w:sz w:val="20"/>
                <w:szCs w:val="20"/>
                <w:lang w:val="ru-RU"/>
              </w:rPr>
              <w:t xml:space="preserve"> RP X-OMAT закрепитель и репликатор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7DD1" w:rsidRPr="002E426D" w:rsidRDefault="005B7DD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26,5</w:t>
            </w:r>
            <w:r w:rsidRPr="005B7DD1">
              <w:rPr>
                <w:rStyle w:val="115pt0"/>
                <w:sz w:val="20"/>
                <w:szCs w:val="20"/>
                <w:lang w:val="ru-RU"/>
              </w:rPr>
              <w:t xml:space="preserve"> °</w:t>
            </w:r>
            <w:r w:rsidRPr="002E426D">
              <w:rPr>
                <w:rStyle w:val="115pt0"/>
                <w:sz w:val="20"/>
                <w:szCs w:val="20"/>
              </w:rPr>
              <w:t>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7DD1" w:rsidRPr="002E426D" w:rsidRDefault="005B7DD1" w:rsidP="00EB0332">
            <w:pPr>
              <w:pStyle w:val="21"/>
              <w:shd w:val="clear" w:color="auto" w:fill="auto"/>
              <w:spacing w:before="0"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1 минута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7DD1" w:rsidRPr="005B7DD1" w:rsidRDefault="005B7DD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Энергично двигать</w:t>
            </w:r>
          </w:p>
        </w:tc>
      </w:tr>
      <w:tr w:rsidR="007811F1" w:rsidRPr="002E426D" w:rsidTr="005B7DD1">
        <w:trPr>
          <w:trHeight w:hRule="exact" w:val="84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rPr>
                <w:rStyle w:val="115pt0"/>
                <w:sz w:val="20"/>
                <w:szCs w:val="20"/>
                <w:lang w:val="ru-RU"/>
              </w:rPr>
            </w:pPr>
            <w:r w:rsidRPr="007811F1">
              <w:rPr>
                <w:rStyle w:val="115pt0"/>
                <w:sz w:val="20"/>
                <w:szCs w:val="20"/>
                <w:lang w:val="ru-RU"/>
              </w:rPr>
              <w:lastRenderedPageBreak/>
              <w:t>Промывка под проточной водой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5pt0"/>
                <w:sz w:val="20"/>
                <w:szCs w:val="20"/>
                <w:lang w:val="ru-RU"/>
              </w:rPr>
            </w:pPr>
            <w:r w:rsidRPr="007811F1">
              <w:rPr>
                <w:rStyle w:val="115pt0"/>
                <w:sz w:val="20"/>
                <w:szCs w:val="20"/>
                <w:lang w:val="ru-RU"/>
              </w:rPr>
              <w:t>26,5 °C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ind w:left="567"/>
              <w:rPr>
                <w:rStyle w:val="115pt0"/>
                <w:sz w:val="20"/>
                <w:szCs w:val="20"/>
                <w:lang w:val="ru-RU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5 минут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5pt0"/>
                <w:sz w:val="20"/>
                <w:szCs w:val="20"/>
                <w:lang w:val="ru-RU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-</w:t>
            </w:r>
          </w:p>
        </w:tc>
      </w:tr>
      <w:tr w:rsidR="007811F1" w:rsidRPr="002E426D" w:rsidTr="005B7DD1">
        <w:trPr>
          <w:trHeight w:hRule="exact" w:val="84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F1" w:rsidRP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rPr>
                <w:rStyle w:val="115pt0"/>
                <w:sz w:val="20"/>
                <w:szCs w:val="20"/>
                <w:lang w:val="ru-RU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Сушка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F1" w:rsidRP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5pt0"/>
                <w:sz w:val="20"/>
                <w:szCs w:val="20"/>
                <w:lang w:val="ru-RU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49</w:t>
            </w:r>
            <w:r w:rsidRPr="007811F1">
              <w:rPr>
                <w:rStyle w:val="115pt0"/>
                <w:sz w:val="20"/>
                <w:szCs w:val="20"/>
                <w:lang w:val="ru-RU"/>
              </w:rPr>
              <w:t xml:space="preserve"> °C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ind w:left="567"/>
              <w:rPr>
                <w:rStyle w:val="115pt0"/>
                <w:sz w:val="20"/>
                <w:szCs w:val="20"/>
                <w:lang w:val="ru-RU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-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5pt0"/>
                <w:sz w:val="20"/>
                <w:szCs w:val="20"/>
                <w:lang w:val="ru-RU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-</w:t>
            </w:r>
          </w:p>
        </w:tc>
      </w:tr>
    </w:tbl>
    <w:p w:rsidR="005B7DD1" w:rsidRPr="005B7DD1" w:rsidRDefault="005B7DD1" w:rsidP="005B7DD1">
      <w:pPr>
        <w:pStyle w:val="a4"/>
        <w:ind w:left="284" w:right="-143" w:hanging="284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</w:p>
    <w:p w:rsidR="003C1713" w:rsidRDefault="003C1713" w:rsidP="003C1713">
      <w:pPr>
        <w:pStyle w:val="a4"/>
        <w:ind w:left="284" w:right="-143"/>
        <w:jc w:val="both"/>
        <w:rPr>
          <w:rStyle w:val="3"/>
          <w:rFonts w:eastAsia="Courier New"/>
          <w:bCs w:val="0"/>
          <w:sz w:val="22"/>
          <w:szCs w:val="22"/>
          <w:lang w:val="ru-RU"/>
        </w:rPr>
      </w:pPr>
    </w:p>
    <w:p w:rsidR="007811F1" w:rsidRDefault="007811F1" w:rsidP="007811F1">
      <w:pPr>
        <w:pStyle w:val="a4"/>
        <w:numPr>
          <w:ilvl w:val="0"/>
          <w:numId w:val="6"/>
        </w:numPr>
        <w:ind w:left="284" w:right="-143" w:hanging="284"/>
        <w:jc w:val="both"/>
        <w:rPr>
          <w:rStyle w:val="3"/>
          <w:rFonts w:eastAsia="Courier New"/>
          <w:bCs w:val="0"/>
          <w:sz w:val="22"/>
          <w:szCs w:val="22"/>
          <w:lang w:val="ru-RU"/>
        </w:rPr>
      </w:pPr>
      <w:r>
        <w:rPr>
          <w:rStyle w:val="3"/>
          <w:rFonts w:eastAsia="Courier New"/>
          <w:bCs w:val="0"/>
          <w:sz w:val="22"/>
          <w:szCs w:val="22"/>
          <w:lang w:val="ru-RU"/>
        </w:rPr>
        <w:t xml:space="preserve">Экстренная ручная обработка в </w:t>
      </w:r>
      <w:r w:rsidR="00A64C76">
        <w:rPr>
          <w:rStyle w:val="3"/>
          <w:rFonts w:eastAsia="Courier New"/>
          <w:bCs w:val="0"/>
          <w:sz w:val="22"/>
          <w:szCs w:val="22"/>
          <w:lang w:val="ru-RU"/>
        </w:rPr>
        <w:t>емкостях</w:t>
      </w:r>
    </w:p>
    <w:p w:rsidR="007811F1" w:rsidRPr="007811F1" w:rsidRDefault="007811F1" w:rsidP="007811F1">
      <w:pPr>
        <w:ind w:right="-143"/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  <w:gridCol w:w="1613"/>
        <w:gridCol w:w="2131"/>
        <w:gridCol w:w="2861"/>
      </w:tblGrid>
      <w:tr w:rsidR="007811F1" w:rsidRPr="002E426D" w:rsidTr="00EB0332">
        <w:trPr>
          <w:trHeight w:hRule="exact" w:val="56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F1" w:rsidRPr="002E426D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E426D">
              <w:rPr>
                <w:rStyle w:val="115pt"/>
                <w:sz w:val="20"/>
                <w:szCs w:val="20"/>
              </w:rPr>
              <w:t>Раствор</w:t>
            </w:r>
            <w:proofErr w:type="spellEnd"/>
            <w:r w:rsidRPr="002E426D">
              <w:rPr>
                <w:rStyle w:val="115pt"/>
                <w:sz w:val="20"/>
                <w:szCs w:val="20"/>
              </w:rPr>
              <w:t>/</w:t>
            </w:r>
            <w:proofErr w:type="spellStart"/>
            <w:r w:rsidRPr="002E426D">
              <w:rPr>
                <w:rStyle w:val="115pt"/>
                <w:sz w:val="20"/>
                <w:szCs w:val="20"/>
              </w:rPr>
              <w:t>Шаги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F1" w:rsidRPr="002E426D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E426D">
              <w:rPr>
                <w:rStyle w:val="115pt"/>
                <w:sz w:val="20"/>
                <w:szCs w:val="20"/>
              </w:rPr>
              <w:t>Температура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F1" w:rsidRPr="002E426D" w:rsidRDefault="007811F1" w:rsidP="00EB0332">
            <w:pPr>
              <w:pStyle w:val="21"/>
              <w:shd w:val="clear" w:color="auto" w:fill="auto"/>
              <w:spacing w:before="0" w:after="0" w:line="240" w:lineRule="auto"/>
              <w:ind w:left="567"/>
              <w:rPr>
                <w:sz w:val="20"/>
                <w:szCs w:val="20"/>
              </w:rPr>
            </w:pPr>
            <w:proofErr w:type="spellStart"/>
            <w:r w:rsidRPr="002E426D">
              <w:rPr>
                <w:rStyle w:val="115pt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F1" w:rsidRPr="002E426D" w:rsidRDefault="007811F1" w:rsidP="00EB0332">
            <w:pPr>
              <w:pStyle w:val="21"/>
              <w:shd w:val="clear" w:color="auto" w:fill="auto"/>
              <w:spacing w:before="0" w:after="0" w:line="240" w:lineRule="auto"/>
              <w:ind w:left="567"/>
              <w:rPr>
                <w:sz w:val="20"/>
                <w:szCs w:val="20"/>
              </w:rPr>
            </w:pPr>
            <w:proofErr w:type="spellStart"/>
            <w:r w:rsidRPr="002E426D">
              <w:rPr>
                <w:rStyle w:val="115pt"/>
                <w:sz w:val="20"/>
                <w:szCs w:val="20"/>
              </w:rPr>
              <w:t>Действие</w:t>
            </w:r>
            <w:proofErr w:type="spellEnd"/>
          </w:p>
        </w:tc>
      </w:tr>
      <w:tr w:rsidR="007811F1" w:rsidRPr="00990C78" w:rsidTr="00EB0332">
        <w:trPr>
          <w:trHeight w:hRule="exact" w:val="94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rPr>
                <w:rStyle w:val="115pt0"/>
                <w:sz w:val="20"/>
                <w:szCs w:val="20"/>
                <w:lang w:val="ru-RU"/>
              </w:rPr>
            </w:pPr>
            <w:r w:rsidRPr="007811F1">
              <w:rPr>
                <w:rStyle w:val="115pt0"/>
                <w:sz w:val="20"/>
                <w:szCs w:val="20"/>
              </w:rPr>
              <w:t>KODAK</w:t>
            </w:r>
            <w:r w:rsidRPr="007811F1">
              <w:rPr>
                <w:rStyle w:val="115pt0"/>
                <w:sz w:val="20"/>
                <w:szCs w:val="20"/>
                <w:lang w:val="ru-RU"/>
              </w:rPr>
              <w:t xml:space="preserve"> </w:t>
            </w:r>
            <w:r w:rsidRPr="007811F1">
              <w:rPr>
                <w:rStyle w:val="115pt0"/>
                <w:sz w:val="20"/>
                <w:szCs w:val="20"/>
              </w:rPr>
              <w:t>GBX</w:t>
            </w:r>
            <w:r w:rsidRPr="007811F1">
              <w:rPr>
                <w:rStyle w:val="115pt0"/>
                <w:sz w:val="20"/>
                <w:szCs w:val="20"/>
                <w:lang w:val="ru-RU"/>
              </w:rPr>
              <w:t xml:space="preserve"> проявитель и </w:t>
            </w:r>
          </w:p>
          <w:p w:rsidR="007811F1" w:rsidRP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7811F1">
              <w:rPr>
                <w:rStyle w:val="115pt0"/>
                <w:sz w:val="20"/>
                <w:szCs w:val="20"/>
                <w:lang w:val="ru-RU"/>
              </w:rPr>
              <w:t>репликатор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5pt0"/>
                <w:sz w:val="20"/>
                <w:szCs w:val="20"/>
                <w:lang w:val="ru-RU"/>
              </w:rPr>
            </w:pPr>
            <w:r>
              <w:rPr>
                <w:rStyle w:val="115pt0"/>
                <w:sz w:val="20"/>
                <w:szCs w:val="20"/>
              </w:rPr>
              <w:t>2</w:t>
            </w:r>
            <w:r>
              <w:rPr>
                <w:rStyle w:val="115pt0"/>
                <w:sz w:val="20"/>
                <w:szCs w:val="20"/>
                <w:lang w:val="ru-RU"/>
              </w:rPr>
              <w:t>2</w:t>
            </w:r>
            <w:r w:rsidRPr="002E426D">
              <w:rPr>
                <w:rStyle w:val="115pt0"/>
                <w:sz w:val="20"/>
                <w:szCs w:val="20"/>
              </w:rPr>
              <w:t xml:space="preserve"> °C</w:t>
            </w:r>
          </w:p>
          <w:p w:rsidR="007811F1" w:rsidRP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7811F1">
              <w:rPr>
                <w:rStyle w:val="115pt0"/>
                <w:sz w:val="20"/>
                <w:szCs w:val="20"/>
                <w:lang w:val="ru-RU"/>
              </w:rPr>
              <w:t>26,5°C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ind w:left="567"/>
              <w:rPr>
                <w:rStyle w:val="115pt0"/>
                <w:sz w:val="20"/>
                <w:szCs w:val="20"/>
                <w:lang w:val="ru-RU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7 минут</w:t>
            </w:r>
          </w:p>
          <w:p w:rsidR="007811F1" w:rsidRPr="005B7DD1" w:rsidRDefault="007811F1" w:rsidP="00EB0332">
            <w:pPr>
              <w:pStyle w:val="21"/>
              <w:shd w:val="clear" w:color="auto" w:fill="auto"/>
              <w:spacing w:before="0"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минуты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F1" w:rsidRPr="005B7DD1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Не двигать. Закрепить рамку с</w:t>
            </w:r>
            <w:r w:rsidR="00E24BFD">
              <w:rPr>
                <w:rStyle w:val="115pt0"/>
                <w:sz w:val="20"/>
                <w:szCs w:val="20"/>
                <w:lang w:val="ru-RU"/>
              </w:rPr>
              <w:t>разу после удаления пузырьков с</w:t>
            </w:r>
            <w:r>
              <w:rPr>
                <w:rStyle w:val="115pt0"/>
                <w:sz w:val="20"/>
                <w:szCs w:val="20"/>
                <w:lang w:val="ru-RU"/>
              </w:rPr>
              <w:t xml:space="preserve"> поверхности пленки</w:t>
            </w:r>
          </w:p>
        </w:tc>
      </w:tr>
      <w:tr w:rsidR="00A64C76" w:rsidRPr="00990C78" w:rsidTr="004F4566">
        <w:trPr>
          <w:trHeight w:hRule="exact" w:val="94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C76" w:rsidRDefault="00A64C76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5pt0"/>
                <w:sz w:val="20"/>
                <w:szCs w:val="20"/>
                <w:lang w:val="ru-RU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Примечание: не тревожьте пленку при проявке в растворе проявителя. Достаньте плёнку за 5 секунд до окончания времени. Не позволяйте стекать остаткам раствора с плёнки в емкость с проявителем.</w:t>
            </w:r>
          </w:p>
        </w:tc>
      </w:tr>
      <w:tr w:rsidR="007811F1" w:rsidRPr="005B7DD1" w:rsidTr="00EB0332">
        <w:trPr>
          <w:trHeight w:hRule="exact" w:val="816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F1" w:rsidRPr="005B7DD1" w:rsidRDefault="007811F1" w:rsidP="00EB0332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Промывка под проточной водой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F1" w:rsidRPr="002E426D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16-30</w:t>
            </w:r>
            <w:r w:rsidRPr="005B7DD1">
              <w:rPr>
                <w:rStyle w:val="115pt0"/>
                <w:sz w:val="20"/>
                <w:szCs w:val="20"/>
                <w:lang w:val="ru-RU"/>
              </w:rPr>
              <w:t>°</w:t>
            </w:r>
            <w:r w:rsidRPr="002E426D">
              <w:rPr>
                <w:rStyle w:val="115pt0"/>
                <w:sz w:val="20"/>
                <w:szCs w:val="20"/>
              </w:rPr>
              <w:t>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F1" w:rsidRPr="002E426D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30 секунд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F1" w:rsidRPr="002E426D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Н</w:t>
            </w:r>
            <w:r w:rsidRPr="005B7DD1">
              <w:rPr>
                <w:rStyle w:val="115pt0"/>
                <w:sz w:val="20"/>
                <w:szCs w:val="20"/>
                <w:lang w:val="ru-RU"/>
              </w:rPr>
              <w:t>епрерывно</w:t>
            </w:r>
            <w:r>
              <w:rPr>
                <w:rStyle w:val="115pt0"/>
                <w:sz w:val="20"/>
                <w:szCs w:val="20"/>
                <w:lang w:val="ru-RU"/>
              </w:rPr>
              <w:t xml:space="preserve"> двигайте рамку</w:t>
            </w:r>
          </w:p>
        </w:tc>
      </w:tr>
      <w:tr w:rsidR="007811F1" w:rsidRPr="00990C78" w:rsidTr="00EB0332">
        <w:trPr>
          <w:trHeight w:hRule="exact" w:val="84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F1" w:rsidRPr="002E426D" w:rsidRDefault="007811F1" w:rsidP="007811F1">
            <w:pPr>
              <w:pStyle w:val="21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KODAK GBX закрепитель</w:t>
            </w:r>
            <w:r w:rsidRPr="007811F1">
              <w:rPr>
                <w:rStyle w:val="115pt0"/>
                <w:sz w:val="20"/>
                <w:szCs w:val="20"/>
                <w:lang w:val="ru-RU"/>
              </w:rPr>
              <w:t xml:space="preserve"> и репликатор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F1" w:rsidRPr="002E426D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16-30</w:t>
            </w:r>
            <w:r w:rsidRPr="005B7DD1">
              <w:rPr>
                <w:rStyle w:val="115pt0"/>
                <w:sz w:val="20"/>
                <w:szCs w:val="20"/>
                <w:lang w:val="ru-RU"/>
              </w:rPr>
              <w:t xml:space="preserve"> °</w:t>
            </w:r>
            <w:r w:rsidRPr="002E426D">
              <w:rPr>
                <w:rStyle w:val="115pt0"/>
                <w:sz w:val="20"/>
                <w:szCs w:val="20"/>
              </w:rPr>
              <w:t>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F1" w:rsidRPr="002E426D" w:rsidRDefault="007811F1" w:rsidP="00EB0332">
            <w:pPr>
              <w:pStyle w:val="21"/>
              <w:shd w:val="clear" w:color="auto" w:fill="auto"/>
              <w:spacing w:before="0"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2-4 минуты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F1" w:rsidRPr="005B7DD1" w:rsidRDefault="007811F1" w:rsidP="007811F1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Двигать непостоянно, в течение 5 секунд каждые 30 секунд</w:t>
            </w:r>
          </w:p>
        </w:tc>
      </w:tr>
      <w:tr w:rsidR="007811F1" w:rsidRPr="002E426D" w:rsidTr="00EB0332">
        <w:trPr>
          <w:trHeight w:hRule="exact" w:val="84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rPr>
                <w:rStyle w:val="115pt0"/>
                <w:sz w:val="20"/>
                <w:szCs w:val="20"/>
                <w:lang w:val="ru-RU"/>
              </w:rPr>
            </w:pPr>
            <w:r w:rsidRPr="007811F1">
              <w:rPr>
                <w:rStyle w:val="115pt0"/>
                <w:sz w:val="20"/>
                <w:szCs w:val="20"/>
                <w:lang w:val="ru-RU"/>
              </w:rPr>
              <w:t>Промывка под проточной водой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5pt0"/>
                <w:sz w:val="20"/>
                <w:szCs w:val="20"/>
                <w:lang w:val="ru-RU"/>
              </w:rPr>
            </w:pPr>
            <w:r w:rsidRPr="007811F1">
              <w:rPr>
                <w:rStyle w:val="115pt0"/>
                <w:sz w:val="20"/>
                <w:szCs w:val="20"/>
                <w:lang w:val="ru-RU"/>
              </w:rPr>
              <w:t>16-30 °C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ind w:left="567"/>
              <w:rPr>
                <w:rStyle w:val="115pt0"/>
                <w:sz w:val="20"/>
                <w:szCs w:val="20"/>
                <w:lang w:val="ru-RU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5 минут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5pt0"/>
                <w:sz w:val="20"/>
                <w:szCs w:val="20"/>
                <w:lang w:val="ru-RU"/>
              </w:rPr>
            </w:pPr>
            <w:r>
              <w:rPr>
                <w:rStyle w:val="115pt0"/>
                <w:sz w:val="20"/>
                <w:szCs w:val="20"/>
                <w:lang w:val="ru-RU"/>
              </w:rPr>
              <w:t>-</w:t>
            </w:r>
          </w:p>
        </w:tc>
      </w:tr>
      <w:tr w:rsidR="007811F1" w:rsidRPr="002E426D" w:rsidTr="00C30C9A">
        <w:trPr>
          <w:trHeight w:hRule="exact" w:val="84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F1" w:rsidRDefault="007811F1" w:rsidP="00EB0332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5pt0"/>
                <w:sz w:val="20"/>
                <w:szCs w:val="20"/>
                <w:lang w:val="ru-RU"/>
              </w:rPr>
            </w:pPr>
            <w:r w:rsidRPr="007811F1">
              <w:rPr>
                <w:rStyle w:val="115pt0"/>
                <w:sz w:val="20"/>
                <w:szCs w:val="20"/>
                <w:lang w:val="ru-RU"/>
              </w:rPr>
              <w:tab/>
              <w:t>Просушить в чистом месте при комнатной температуре или в специальном кабинете. Температура сушки не должна превышать 49 °C.</w:t>
            </w:r>
          </w:p>
        </w:tc>
      </w:tr>
    </w:tbl>
    <w:p w:rsidR="0047781A" w:rsidRDefault="0047781A" w:rsidP="007811F1">
      <w:pPr>
        <w:pStyle w:val="a4"/>
        <w:ind w:left="284" w:right="-143" w:hanging="284"/>
        <w:jc w:val="both"/>
        <w:rPr>
          <w:rStyle w:val="3"/>
          <w:rFonts w:eastAsia="Courier New"/>
          <w:bCs w:val="0"/>
          <w:sz w:val="22"/>
          <w:szCs w:val="22"/>
          <w:lang w:val="ru-RU"/>
        </w:rPr>
      </w:pPr>
    </w:p>
    <w:p w:rsidR="0047781A" w:rsidRDefault="0047781A" w:rsidP="003C1713">
      <w:pPr>
        <w:pStyle w:val="a4"/>
        <w:ind w:left="284" w:right="-143"/>
        <w:jc w:val="both"/>
        <w:rPr>
          <w:rStyle w:val="3"/>
          <w:rFonts w:eastAsia="Courier New"/>
          <w:bCs w:val="0"/>
          <w:sz w:val="22"/>
          <w:szCs w:val="22"/>
          <w:lang w:val="ru-RU"/>
        </w:rPr>
      </w:pPr>
    </w:p>
    <w:p w:rsidR="0047781A" w:rsidRDefault="0047781A" w:rsidP="003C1713">
      <w:pPr>
        <w:pStyle w:val="a4"/>
        <w:ind w:left="284" w:right="-143"/>
        <w:jc w:val="both"/>
        <w:rPr>
          <w:rStyle w:val="3"/>
          <w:rFonts w:eastAsia="Courier New"/>
          <w:bCs w:val="0"/>
          <w:sz w:val="22"/>
          <w:szCs w:val="22"/>
          <w:lang w:val="ru-RU"/>
        </w:rPr>
      </w:pPr>
    </w:p>
    <w:p w:rsidR="0047781A" w:rsidRDefault="0047781A" w:rsidP="003C1713">
      <w:pPr>
        <w:pStyle w:val="a4"/>
        <w:ind w:left="284" w:right="-143"/>
        <w:jc w:val="both"/>
        <w:rPr>
          <w:rStyle w:val="3"/>
          <w:rFonts w:eastAsia="Courier New"/>
          <w:bCs w:val="0"/>
          <w:sz w:val="22"/>
          <w:szCs w:val="22"/>
          <w:lang w:val="ru-RU"/>
        </w:rPr>
      </w:pPr>
    </w:p>
    <w:p w:rsidR="00E054A9" w:rsidRPr="00C16401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  <w:r w:rsidRPr="00C16401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Примечание: Материалы Кодак, описанные в настоящей инструкции </w:t>
      </w:r>
      <w:r w:rsidRPr="00C16401">
        <w:rPr>
          <w:rStyle w:val="3"/>
          <w:rFonts w:eastAsia="Courier New"/>
          <w:b w:val="0"/>
          <w:sz w:val="20"/>
          <w:szCs w:val="20"/>
          <w:lang w:val="ru-RU"/>
        </w:rPr>
        <w:t xml:space="preserve">для использования с </w:t>
      </w:r>
      <w:r w:rsidRPr="00C16401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плёнкой KODAK </w:t>
      </w:r>
      <w:r w:rsidR="00BC5428">
        <w:rPr>
          <w:rStyle w:val="3"/>
          <w:rFonts w:eastAsia="Courier New"/>
          <w:b w:val="0"/>
          <w:bCs w:val="0"/>
          <w:sz w:val="20"/>
          <w:szCs w:val="20"/>
        </w:rPr>
        <w:t>T</w:t>
      </w:r>
      <w:r w:rsidR="00BC5428" w:rsidRPr="00BC5428">
        <w:rPr>
          <w:rStyle w:val="3"/>
          <w:rFonts w:eastAsia="Courier New"/>
          <w:b w:val="0"/>
          <w:bCs w:val="0"/>
          <w:sz w:val="20"/>
          <w:szCs w:val="20"/>
          <w:lang w:val="ru-RU"/>
        </w:rPr>
        <w:t>-</w:t>
      </w:r>
      <w:r w:rsidR="00BC5428">
        <w:rPr>
          <w:rStyle w:val="3"/>
          <w:rFonts w:eastAsia="Courier New"/>
          <w:b w:val="0"/>
          <w:bCs w:val="0"/>
          <w:sz w:val="20"/>
          <w:szCs w:val="20"/>
        </w:rPr>
        <w:t>MAT</w:t>
      </w:r>
      <w:r w:rsidR="00BC5428" w:rsidRPr="00BC5428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</w:t>
      </w:r>
      <w:r w:rsidR="00BC5428">
        <w:rPr>
          <w:rStyle w:val="3"/>
          <w:rFonts w:eastAsia="Courier New"/>
          <w:b w:val="0"/>
          <w:bCs w:val="0"/>
          <w:sz w:val="20"/>
          <w:szCs w:val="20"/>
        </w:rPr>
        <w:t>E</w:t>
      </w:r>
      <w:r w:rsidRPr="00C16401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 доступны у </w:t>
      </w:r>
      <w:r w:rsidRPr="00C16401">
        <w:rPr>
          <w:rStyle w:val="3"/>
          <w:rFonts w:eastAsia="Courier New"/>
          <w:b w:val="0"/>
          <w:sz w:val="20"/>
          <w:szCs w:val="20"/>
          <w:lang w:val="ru-RU"/>
        </w:rPr>
        <w:t xml:space="preserve">дилеров, которые поставляют </w:t>
      </w:r>
      <w:r w:rsidRPr="00C16401">
        <w:rPr>
          <w:rStyle w:val="3"/>
          <w:rFonts w:eastAsia="Courier New"/>
          <w:b w:val="0"/>
          <w:bCs w:val="0"/>
          <w:sz w:val="20"/>
          <w:szCs w:val="20"/>
          <w:lang w:val="ru-RU"/>
        </w:rPr>
        <w:t>стоматологическую продукцию Кодак</w:t>
      </w:r>
      <w:r w:rsidRPr="00C16401">
        <w:rPr>
          <w:rStyle w:val="3"/>
          <w:rFonts w:eastAsia="Courier New"/>
          <w:b w:val="0"/>
          <w:sz w:val="20"/>
          <w:szCs w:val="20"/>
          <w:lang w:val="ru-RU"/>
        </w:rPr>
        <w:t>. Вы можете использо</w:t>
      </w:r>
      <w:r w:rsidRPr="00C16401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вать другие материалы, но вы </w:t>
      </w:r>
      <w:r w:rsidRPr="00C16401">
        <w:rPr>
          <w:rStyle w:val="3"/>
          <w:rFonts w:eastAsia="Courier New"/>
          <w:b w:val="0"/>
          <w:sz w:val="20"/>
          <w:szCs w:val="20"/>
          <w:lang w:val="ru-RU"/>
        </w:rPr>
        <w:t>можете</w:t>
      </w:r>
      <w:r w:rsidRPr="00C16401">
        <w:rPr>
          <w:rStyle w:val="3"/>
          <w:rFonts w:eastAsia="Courier New"/>
          <w:b w:val="0"/>
          <w:bCs w:val="0"/>
          <w:sz w:val="20"/>
          <w:szCs w:val="20"/>
          <w:lang w:val="ru-RU"/>
        </w:rPr>
        <w:t xml:space="preserve"> не получить аналогичных результатов</w:t>
      </w:r>
      <w:r w:rsidRPr="00C16401">
        <w:rPr>
          <w:rStyle w:val="3"/>
          <w:rFonts w:eastAsia="Courier New"/>
          <w:b w:val="0"/>
          <w:sz w:val="20"/>
          <w:szCs w:val="20"/>
          <w:lang w:val="ru-RU"/>
        </w:rPr>
        <w:t xml:space="preserve">.  </w:t>
      </w:r>
    </w:p>
    <w:p w:rsidR="000E22A5" w:rsidRDefault="000E22A5" w:rsidP="00C16401">
      <w:pPr>
        <w:jc w:val="both"/>
        <w:rPr>
          <w:rStyle w:val="3"/>
          <w:rFonts w:eastAsia="Courier New"/>
          <w:b w:val="0"/>
          <w:sz w:val="20"/>
          <w:szCs w:val="20"/>
          <w:lang w:val="ru-RU"/>
        </w:rPr>
      </w:pPr>
    </w:p>
    <w:p w:rsidR="00E054A9" w:rsidRPr="00C16401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  <w:lang w:val="ru-RU"/>
        </w:rPr>
      </w:pPr>
      <w:proofErr w:type="gramStart"/>
      <w:r w:rsidRPr="00C16401">
        <w:rPr>
          <w:rStyle w:val="3"/>
          <w:rFonts w:eastAsia="Courier New"/>
          <w:b w:val="0"/>
          <w:sz w:val="20"/>
          <w:szCs w:val="20"/>
          <w:lang w:val="ru-RU"/>
        </w:rPr>
        <w:t xml:space="preserve">Содержание настоящей публикации могут быть изменены без предварительного уведомления.  </w:t>
      </w:r>
      <w:proofErr w:type="gramEnd"/>
    </w:p>
    <w:p w:rsidR="00E054A9" w:rsidRPr="00C16401" w:rsidRDefault="00E054A9" w:rsidP="00C16401">
      <w:pPr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ru-RU"/>
        </w:rPr>
      </w:pPr>
    </w:p>
    <w:p w:rsidR="00E054A9" w:rsidRPr="00C71F3C" w:rsidRDefault="00990C78" w:rsidP="000E22A5">
      <w:pPr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proofErr w:type="gramStart"/>
      <w:r w:rsidRPr="00990C78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T-MAT, X-OMAT, </w:t>
      </w:r>
      <w:proofErr w:type="spellStart"/>
      <w:r w:rsidR="00E054A9" w:rsidRPr="00C71F3C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Readymatic</w:t>
      </w:r>
      <w:proofErr w:type="spellEnd"/>
      <w:r w:rsidRPr="00990C78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ru-RU"/>
        </w:rPr>
        <w:t>и</w:t>
      </w:r>
      <w:r w:rsidR="00E054A9" w:rsidRPr="00C16401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RP X-OMAT</w:t>
      </w:r>
      <w:r w:rsidR="00E054A9" w:rsidRPr="00C71F3C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</w:t>
      </w:r>
      <w:r w:rsidR="00E054A9" w:rsidRPr="00C16401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ru-RU"/>
        </w:rPr>
        <w:t>являются</w:t>
      </w:r>
      <w:r w:rsidR="00E054A9" w:rsidRPr="00C16401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</w:t>
      </w:r>
      <w:r w:rsidR="00E054A9" w:rsidRPr="00C16401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ru-RU"/>
        </w:rPr>
        <w:t>торговыми</w:t>
      </w:r>
      <w:r w:rsidR="00E054A9" w:rsidRPr="00C16401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</w:t>
      </w:r>
      <w:r w:rsidR="00E054A9" w:rsidRPr="00C16401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ru-RU"/>
        </w:rPr>
        <w:t>марками</w:t>
      </w:r>
      <w:r w:rsidR="00E054A9" w:rsidRPr="00C71F3C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</w:t>
      </w:r>
      <w:proofErr w:type="spellStart"/>
      <w:r w:rsidR="00E054A9" w:rsidRPr="00C71F3C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Carestream</w:t>
      </w:r>
      <w:proofErr w:type="spellEnd"/>
      <w:r w:rsidR="00E054A9" w:rsidRPr="00C71F3C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Health, Inc.</w:t>
      </w:r>
      <w:proofErr w:type="gramEnd"/>
    </w:p>
    <w:p w:rsidR="00E054A9" w:rsidRPr="00C71F3C" w:rsidRDefault="00E054A9" w:rsidP="000E22A5">
      <w:pPr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ru-RU"/>
        </w:rPr>
      </w:pPr>
      <w:r w:rsidRPr="00C16401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ru-RU"/>
        </w:rPr>
        <w:t xml:space="preserve">Торговая марка Кодак и упаковка используются под лицензией от </w:t>
      </w:r>
      <w:r w:rsidRPr="00C71F3C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Kodak</w:t>
      </w:r>
      <w:r w:rsidRPr="00C71F3C">
        <w:rPr>
          <w:rFonts w:ascii="Times New Roman" w:eastAsia="Times New Roman" w:hAnsi="Times New Roman" w:cs="Times New Roman"/>
          <w:bCs/>
          <w:color w:val="auto"/>
          <w:sz w:val="20"/>
          <w:szCs w:val="20"/>
          <w:lang w:val="ru-RU"/>
        </w:rPr>
        <w:t>.</w:t>
      </w:r>
    </w:p>
    <w:p w:rsidR="00E054A9" w:rsidRPr="00C71F3C" w:rsidRDefault="00E054A9" w:rsidP="000E22A5">
      <w:pPr>
        <w:jc w:val="center"/>
        <w:rPr>
          <w:rFonts w:ascii="Times New Roman" w:hAnsi="Times New Roman" w:cs="Times New Roman"/>
          <w:sz w:val="20"/>
          <w:szCs w:val="20"/>
        </w:rPr>
      </w:pPr>
      <w:r w:rsidRPr="00C16401">
        <w:rPr>
          <w:rFonts w:ascii="Times New Roman" w:hAnsi="Times New Roman" w:cs="Times New Roman"/>
          <w:sz w:val="20"/>
          <w:szCs w:val="20"/>
        </w:rPr>
        <w:t xml:space="preserve">Dental Systems Group </w:t>
      </w:r>
      <w:proofErr w:type="spellStart"/>
      <w:r w:rsidRPr="00C16401">
        <w:rPr>
          <w:rFonts w:ascii="Times New Roman" w:hAnsi="Times New Roman" w:cs="Times New Roman"/>
          <w:sz w:val="20"/>
          <w:szCs w:val="20"/>
        </w:rPr>
        <w:t>Carestream</w:t>
      </w:r>
      <w:proofErr w:type="spellEnd"/>
      <w:r w:rsidRPr="00C16401">
        <w:rPr>
          <w:rFonts w:ascii="Times New Roman" w:hAnsi="Times New Roman" w:cs="Times New Roman"/>
          <w:sz w:val="20"/>
          <w:szCs w:val="20"/>
        </w:rPr>
        <w:t xml:space="preserve"> Health, Inc. - Rochester, NY 14608</w:t>
      </w:r>
    </w:p>
    <w:p w:rsidR="00E054A9" w:rsidRPr="00C16401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C16401" w:rsidRDefault="00E054A9" w:rsidP="00C16401">
      <w:pPr>
        <w:shd w:val="clear" w:color="auto" w:fill="FFFFFF"/>
        <w:jc w:val="both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C16401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C16401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C16401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C16401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C16401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C16401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2E426D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2E426D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2E426D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2E426D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2E426D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2E426D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2E426D" w:rsidRDefault="00E054A9" w:rsidP="00C16401">
      <w:pPr>
        <w:jc w:val="both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2E426D" w:rsidRDefault="00E054A9" w:rsidP="00C16401">
      <w:pPr>
        <w:jc w:val="center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2E426D" w:rsidRDefault="00E054A9" w:rsidP="00C16401">
      <w:pPr>
        <w:jc w:val="center"/>
        <w:rPr>
          <w:rStyle w:val="3"/>
          <w:rFonts w:eastAsia="Courier New"/>
          <w:b w:val="0"/>
          <w:bCs w:val="0"/>
          <w:sz w:val="20"/>
          <w:szCs w:val="20"/>
        </w:rPr>
      </w:pPr>
    </w:p>
    <w:p w:rsidR="00E054A9" w:rsidRPr="002E426D" w:rsidRDefault="00E054A9" w:rsidP="00C16401">
      <w:pPr>
        <w:jc w:val="center"/>
        <w:rPr>
          <w:rStyle w:val="3"/>
          <w:rFonts w:eastAsia="Courier New"/>
          <w:b w:val="0"/>
          <w:bCs w:val="0"/>
          <w:sz w:val="20"/>
          <w:szCs w:val="20"/>
        </w:rPr>
      </w:pPr>
    </w:p>
    <w:p w:rsidR="001C6139" w:rsidRPr="002E426D" w:rsidRDefault="001C6139" w:rsidP="00C16401">
      <w:pPr>
        <w:rPr>
          <w:rFonts w:ascii="Times New Roman" w:hAnsi="Times New Roman" w:cs="Times New Roman"/>
          <w:sz w:val="20"/>
          <w:szCs w:val="20"/>
        </w:rPr>
      </w:pPr>
    </w:p>
    <w:sectPr w:rsidR="001C6139" w:rsidRPr="002E426D" w:rsidSect="00111CF1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4332"/>
    <w:multiLevelType w:val="hybridMultilevel"/>
    <w:tmpl w:val="2F8C9C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3236196"/>
    <w:multiLevelType w:val="hybridMultilevel"/>
    <w:tmpl w:val="E4B69C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541534"/>
    <w:multiLevelType w:val="hybridMultilevel"/>
    <w:tmpl w:val="89588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63074">
      <w:numFmt w:val="bullet"/>
      <w:lvlText w:val="•"/>
      <w:lvlJc w:val="left"/>
      <w:pPr>
        <w:ind w:left="1440" w:hanging="360"/>
      </w:pPr>
      <w:rPr>
        <w:rFonts w:ascii="Times New Roman" w:eastAsia="Courier New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0269E"/>
    <w:multiLevelType w:val="multilevel"/>
    <w:tmpl w:val="67885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7D1263"/>
    <w:multiLevelType w:val="hybridMultilevel"/>
    <w:tmpl w:val="474C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D4D71"/>
    <w:multiLevelType w:val="hybridMultilevel"/>
    <w:tmpl w:val="7E4CC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C0336"/>
    <w:multiLevelType w:val="hybridMultilevel"/>
    <w:tmpl w:val="06AA00C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125"/>
    <w:multiLevelType w:val="hybridMultilevel"/>
    <w:tmpl w:val="94CCDD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507724D"/>
    <w:multiLevelType w:val="hybridMultilevel"/>
    <w:tmpl w:val="33B6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30EB1"/>
    <w:multiLevelType w:val="hybridMultilevel"/>
    <w:tmpl w:val="A56A4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48E3"/>
    <w:multiLevelType w:val="hybridMultilevel"/>
    <w:tmpl w:val="D52A5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13D54"/>
    <w:multiLevelType w:val="hybridMultilevel"/>
    <w:tmpl w:val="08AE57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69219E9"/>
    <w:multiLevelType w:val="hybridMultilevel"/>
    <w:tmpl w:val="7B4E016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D69FF"/>
    <w:multiLevelType w:val="hybridMultilevel"/>
    <w:tmpl w:val="0C4037F8"/>
    <w:lvl w:ilvl="0" w:tplc="8D046BAC">
      <w:start w:val="4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3"/>
  </w:num>
  <w:num w:numId="5">
    <w:abstractNumId w:val="6"/>
  </w:num>
  <w:num w:numId="6">
    <w:abstractNumId w:val="12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A9"/>
    <w:rsid w:val="000B782C"/>
    <w:rsid w:val="000E22A5"/>
    <w:rsid w:val="00111CF1"/>
    <w:rsid w:val="00121400"/>
    <w:rsid w:val="00173B06"/>
    <w:rsid w:val="001A3AAC"/>
    <w:rsid w:val="001C6139"/>
    <w:rsid w:val="002E426D"/>
    <w:rsid w:val="00325F1A"/>
    <w:rsid w:val="003B4ADC"/>
    <w:rsid w:val="003C1713"/>
    <w:rsid w:val="003E601F"/>
    <w:rsid w:val="004200A4"/>
    <w:rsid w:val="004348BF"/>
    <w:rsid w:val="00441A60"/>
    <w:rsid w:val="00463DE7"/>
    <w:rsid w:val="0047781A"/>
    <w:rsid w:val="0049406C"/>
    <w:rsid w:val="004C331D"/>
    <w:rsid w:val="00584C29"/>
    <w:rsid w:val="005B7DD1"/>
    <w:rsid w:val="005C3E58"/>
    <w:rsid w:val="006F4DDF"/>
    <w:rsid w:val="007259A3"/>
    <w:rsid w:val="00743CC1"/>
    <w:rsid w:val="00750C48"/>
    <w:rsid w:val="00757121"/>
    <w:rsid w:val="007811F1"/>
    <w:rsid w:val="007913ED"/>
    <w:rsid w:val="007C6741"/>
    <w:rsid w:val="00832150"/>
    <w:rsid w:val="008C4F1A"/>
    <w:rsid w:val="00990C78"/>
    <w:rsid w:val="009B2365"/>
    <w:rsid w:val="009E5A18"/>
    <w:rsid w:val="00A07248"/>
    <w:rsid w:val="00A64C76"/>
    <w:rsid w:val="00A71888"/>
    <w:rsid w:val="00A83429"/>
    <w:rsid w:val="00AD2DCB"/>
    <w:rsid w:val="00BC5428"/>
    <w:rsid w:val="00BF7BE0"/>
    <w:rsid w:val="00C16401"/>
    <w:rsid w:val="00C326E1"/>
    <w:rsid w:val="00C73081"/>
    <w:rsid w:val="00C9676A"/>
    <w:rsid w:val="00CA4690"/>
    <w:rsid w:val="00D4288E"/>
    <w:rsid w:val="00DB362C"/>
    <w:rsid w:val="00E054A9"/>
    <w:rsid w:val="00E14163"/>
    <w:rsid w:val="00E24BFD"/>
    <w:rsid w:val="00E65097"/>
    <w:rsid w:val="00E65DA3"/>
    <w:rsid w:val="00EE5656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54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E054A9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a3">
    <w:name w:val="Основной текст_"/>
    <w:link w:val="21"/>
    <w:rsid w:val="00E054A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rsid w:val="00E05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Tahoma">
    <w:name w:val="Основной текст + Tahoma"/>
    <w:rsid w:val="00E054A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115pt">
    <w:name w:val="Основной текст + 11;5 pt;Полужирный"/>
    <w:rsid w:val="00E05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115pt0">
    <w:name w:val="Основной текст + 11;5 pt"/>
    <w:rsid w:val="00E05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3">
    <w:name w:val="Основной текст (3)"/>
    <w:rsid w:val="00E05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customStyle="1" w:styleId="20">
    <w:name w:val="Заголовок №2"/>
    <w:basedOn w:val="a"/>
    <w:link w:val="2"/>
    <w:rsid w:val="00E054A9"/>
    <w:pPr>
      <w:shd w:val="clear" w:color="auto" w:fill="FFFFFF"/>
      <w:spacing w:before="180" w:after="30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31"/>
      <w:szCs w:val="31"/>
      <w:lang w:val="ru-RU" w:eastAsia="en-US"/>
    </w:rPr>
  </w:style>
  <w:style w:type="paragraph" w:customStyle="1" w:styleId="21">
    <w:name w:val="Основной текст2"/>
    <w:basedOn w:val="a"/>
    <w:link w:val="a3"/>
    <w:rsid w:val="00E054A9"/>
    <w:pPr>
      <w:shd w:val="clear" w:color="auto" w:fill="FFFFFF"/>
      <w:spacing w:before="60" w:after="180" w:line="240" w:lineRule="exac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styleId="a4">
    <w:name w:val="List Paragraph"/>
    <w:basedOn w:val="a"/>
    <w:uiPriority w:val="34"/>
    <w:qFormat/>
    <w:rsid w:val="002E426D"/>
    <w:pPr>
      <w:ind w:left="720"/>
      <w:contextualSpacing/>
    </w:pPr>
  </w:style>
  <w:style w:type="table" w:styleId="a5">
    <w:name w:val="Table Grid"/>
    <w:basedOn w:val="a1"/>
    <w:uiPriority w:val="59"/>
    <w:rsid w:val="00D42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54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E054A9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a3">
    <w:name w:val="Основной текст_"/>
    <w:link w:val="21"/>
    <w:rsid w:val="00E054A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rsid w:val="00E05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Tahoma">
    <w:name w:val="Основной текст + Tahoma"/>
    <w:rsid w:val="00E054A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115pt">
    <w:name w:val="Основной текст + 11;5 pt;Полужирный"/>
    <w:rsid w:val="00E05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115pt0">
    <w:name w:val="Основной текст + 11;5 pt"/>
    <w:rsid w:val="00E05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3">
    <w:name w:val="Основной текст (3)"/>
    <w:rsid w:val="00E05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customStyle="1" w:styleId="20">
    <w:name w:val="Заголовок №2"/>
    <w:basedOn w:val="a"/>
    <w:link w:val="2"/>
    <w:rsid w:val="00E054A9"/>
    <w:pPr>
      <w:shd w:val="clear" w:color="auto" w:fill="FFFFFF"/>
      <w:spacing w:before="180" w:after="30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31"/>
      <w:szCs w:val="31"/>
      <w:lang w:val="ru-RU" w:eastAsia="en-US"/>
    </w:rPr>
  </w:style>
  <w:style w:type="paragraph" w:customStyle="1" w:styleId="21">
    <w:name w:val="Основной текст2"/>
    <w:basedOn w:val="a"/>
    <w:link w:val="a3"/>
    <w:rsid w:val="00E054A9"/>
    <w:pPr>
      <w:shd w:val="clear" w:color="auto" w:fill="FFFFFF"/>
      <w:spacing w:before="60" w:after="180" w:line="240" w:lineRule="exac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styleId="a4">
    <w:name w:val="List Paragraph"/>
    <w:basedOn w:val="a"/>
    <w:uiPriority w:val="34"/>
    <w:qFormat/>
    <w:rsid w:val="002E426D"/>
    <w:pPr>
      <w:ind w:left="720"/>
      <w:contextualSpacing/>
    </w:pPr>
  </w:style>
  <w:style w:type="table" w:styleId="a5">
    <w:name w:val="Table Grid"/>
    <w:basedOn w:val="a1"/>
    <w:uiPriority w:val="59"/>
    <w:rsid w:val="00D42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065D-50CC-43D4-BDA0-841BFF84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2013-02-11T16:04:00Z</dcterms:created>
  <dcterms:modified xsi:type="dcterms:W3CDTF">2013-02-19T07:31:00Z</dcterms:modified>
</cp:coreProperties>
</file>